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10282" w14:textId="77777777" w:rsidR="00264DCB" w:rsidRDefault="00ED1E2C" w:rsidP="008E664F">
      <w:pPr>
        <w:pStyle w:val="Ttulo"/>
        <w:spacing w:before="0" w:after="240"/>
      </w:pPr>
      <w:r w:rsidRPr="00B01A97">
        <w:t>Title of the article with a maximum of three lines in length, centered, size 14, bold and Times New Roman font</w:t>
      </w:r>
    </w:p>
    <w:p w14:paraId="58880E3A" w14:textId="0BA9BC8A" w:rsidR="00F83669" w:rsidRPr="004D165F" w:rsidRDefault="00ED1E2C" w:rsidP="008E664F">
      <w:pPr>
        <w:pStyle w:val="Ttulo"/>
        <w:spacing w:before="0" w:after="240"/>
        <w:rPr>
          <w:rFonts w:cs="Times New Roman"/>
          <w:b w:val="0"/>
          <w:bCs/>
          <w:sz w:val="20"/>
          <w:szCs w:val="20"/>
        </w:rPr>
      </w:pPr>
      <w:commentRangeStart w:id="0"/>
      <w:r w:rsidRPr="004D165F">
        <w:rPr>
          <w:rFonts w:cs="Times New Roman"/>
          <w:sz w:val="20"/>
          <w:szCs w:val="20"/>
        </w:rPr>
        <w:t>Author 1 (email@email.com.br)</w:t>
      </w:r>
      <w:r w:rsidR="00C3252E" w:rsidRPr="004D165F">
        <w:rPr>
          <w:rFonts w:cs="Times New Roman"/>
          <w:sz w:val="20"/>
          <w:szCs w:val="20"/>
        </w:rPr>
        <w:br/>
      </w:r>
      <w:r w:rsidRPr="004D165F">
        <w:rPr>
          <w:rFonts w:cs="Times New Roman"/>
          <w:b w:val="0"/>
          <w:bCs/>
          <w:sz w:val="20"/>
          <w:szCs w:val="20"/>
        </w:rPr>
        <w:t>Title, Institution</w:t>
      </w:r>
    </w:p>
    <w:p w14:paraId="73920F5F" w14:textId="502B0140" w:rsidR="00C710B2" w:rsidRPr="004D165F" w:rsidRDefault="00ED1E2C" w:rsidP="008E664F">
      <w:pPr>
        <w:pStyle w:val="Subttulo"/>
        <w:spacing w:after="240"/>
        <w:ind w:firstLine="0"/>
        <w:rPr>
          <w:rFonts w:ascii="Times New Roman" w:hAnsi="Times New Roman" w:cs="Times New Roman"/>
          <w:b w:val="0"/>
          <w:bCs/>
          <w:sz w:val="20"/>
          <w:szCs w:val="20"/>
        </w:rPr>
      </w:pPr>
      <w:r w:rsidRPr="004D165F">
        <w:rPr>
          <w:rFonts w:ascii="Times New Roman" w:hAnsi="Times New Roman" w:cs="Times New Roman"/>
          <w:sz w:val="20"/>
          <w:szCs w:val="20"/>
        </w:rPr>
        <w:t xml:space="preserve">Author 2 (email@email.com.br) </w:t>
      </w:r>
      <w:r w:rsidRPr="004D165F">
        <w:rPr>
          <w:rFonts w:ascii="Times New Roman" w:hAnsi="Times New Roman" w:cs="Times New Roman"/>
          <w:sz w:val="20"/>
          <w:szCs w:val="20"/>
        </w:rPr>
        <w:br/>
      </w:r>
      <w:r w:rsidRPr="004D165F">
        <w:rPr>
          <w:rFonts w:ascii="Times New Roman" w:hAnsi="Times New Roman" w:cs="Times New Roman"/>
          <w:b w:val="0"/>
          <w:bCs/>
          <w:sz w:val="20"/>
          <w:szCs w:val="20"/>
        </w:rPr>
        <w:t>Title, Institution</w:t>
      </w:r>
      <w:commentRangeEnd w:id="0"/>
      <w:r w:rsidR="00B30962" w:rsidRPr="004D165F">
        <w:rPr>
          <w:rStyle w:val="Refdecomentrio"/>
          <w:rFonts w:ascii="Times New Roman" w:hAnsi="Times New Roman" w:cs="Times New Roman"/>
          <w:b w:val="0"/>
          <w:bCs/>
          <w:sz w:val="20"/>
          <w:szCs w:val="20"/>
        </w:rPr>
        <w:commentReference w:id="0"/>
      </w:r>
    </w:p>
    <w:p w14:paraId="308AE93A" w14:textId="0317E914" w:rsidR="007D4DB3" w:rsidRDefault="007D4DB3" w:rsidP="004D165F">
      <w:pPr>
        <w:spacing w:before="240" w:after="240"/>
        <w:ind w:firstLine="0"/>
        <w:jc w:val="center"/>
      </w:pPr>
      <w:commentRangeStart w:id="1"/>
      <w:r>
        <w:t xml:space="preserve">DOI: </w:t>
      </w:r>
      <w:proofErr w:type="spellStart"/>
      <w:r>
        <w:t>xxxx</w:t>
      </w:r>
      <w:proofErr w:type="spellEnd"/>
    </w:p>
    <w:p w14:paraId="48E98372" w14:textId="1C6BE3AF" w:rsidR="007D4DB3" w:rsidRDefault="007D4DB3" w:rsidP="002F0E9D">
      <w:pPr>
        <w:spacing w:after="240"/>
        <w:jc w:val="center"/>
      </w:pPr>
      <w:r>
        <w:t xml:space="preserve">Submitted on: </w:t>
      </w:r>
      <w:r w:rsidR="004D165F">
        <w:t>MM</w:t>
      </w:r>
      <w:r>
        <w:t>/</w:t>
      </w:r>
      <w:r w:rsidR="004D165F">
        <w:t>DD</w:t>
      </w:r>
      <w:r>
        <w:t>/</w:t>
      </w:r>
      <w:r w:rsidR="004D165F">
        <w:t>YYYY</w:t>
      </w:r>
      <w:r>
        <w:t xml:space="preserve"> </w:t>
      </w:r>
      <w:r w:rsidR="004D165F">
        <w:t xml:space="preserve">    </w:t>
      </w:r>
      <w:r w:rsidR="002F0E9D">
        <w:t xml:space="preserve">Reviewed on: </w:t>
      </w:r>
      <w:r w:rsidR="004D165F">
        <w:t>MM</w:t>
      </w:r>
      <w:r>
        <w:t>/</w:t>
      </w:r>
      <w:r w:rsidR="004D165F">
        <w:t>DD</w:t>
      </w:r>
      <w:r>
        <w:t>/</w:t>
      </w:r>
      <w:r w:rsidR="004D165F">
        <w:t xml:space="preserve">YYYY     </w:t>
      </w:r>
      <w:r w:rsidR="002F0E9D">
        <w:t xml:space="preserve">Accepted on: </w:t>
      </w:r>
      <w:r w:rsidR="004D165F">
        <w:t>MM</w:t>
      </w:r>
      <w:r>
        <w:t>/</w:t>
      </w:r>
      <w:r w:rsidR="004D165F">
        <w:t>DD/YYYY</w:t>
      </w:r>
      <w:commentRangeEnd w:id="1"/>
      <w:r w:rsidR="00012CB6">
        <w:rPr>
          <w:rStyle w:val="Refdecomentrio"/>
          <w:rFonts w:ascii="Calibri" w:eastAsia="Calibri" w:hAnsi="Calibri" w:cs="Times New Roman"/>
        </w:rPr>
        <w:commentReference w:id="1"/>
      </w:r>
    </w:p>
    <w:p w14:paraId="2DBE1779" w14:textId="3D4906D7" w:rsidR="00F83669" w:rsidRPr="004D165F" w:rsidRDefault="004D165F" w:rsidP="00947BF9">
      <w:pPr>
        <w:pStyle w:val="Resumo"/>
        <w:rPr>
          <w:lang w:val="en-US"/>
        </w:rPr>
      </w:pPr>
      <w:r>
        <w:rPr>
          <w:b/>
          <w:lang w:val="en-US"/>
        </w:rPr>
        <w:t>Abstract</w:t>
      </w:r>
      <w:r w:rsidR="00C3252E" w:rsidRPr="004D165F">
        <w:rPr>
          <w:lang w:val="en-US"/>
        </w:rPr>
        <w:t xml:space="preserve">: Summarize the key points of the article </w:t>
      </w:r>
      <w:r w:rsidRPr="004D165F">
        <w:rPr>
          <w:lang w:val="en-US"/>
        </w:rPr>
        <w:t>with</w:t>
      </w:r>
      <w:r w:rsidR="00C3252E" w:rsidRPr="004D165F">
        <w:rPr>
          <w:lang w:val="en-US"/>
        </w:rPr>
        <w:t xml:space="preserve"> 150 to 300 words for Full Articles, Review Articles or Case Study; 100 to 250 words for Short Communications, or Review. Summary Font: Times New Roman, 8 </w:t>
      </w:r>
      <w:r w:rsidR="0054219F" w:rsidRPr="004D165F">
        <w:rPr>
          <w:lang w:val="en-US"/>
        </w:rPr>
        <w:t>pts, Normal, Justified. Content: Summarize the key points of the article: objectives, methodology, main results and main conclusions. Do not use references, images or tables in the summary! Before the summary leave 6 points and after the summary leave 4 points of space. After the keywords leave 8 points.</w:t>
      </w:r>
    </w:p>
    <w:p w14:paraId="70974855" w14:textId="0D03D61A" w:rsidR="00F83669" w:rsidRPr="007C7564" w:rsidRDefault="00C3252E" w:rsidP="00947BF9">
      <w:pPr>
        <w:pStyle w:val="Resumo"/>
      </w:pPr>
      <w:r w:rsidRPr="004D165F">
        <w:rPr>
          <w:b/>
          <w:lang w:val="en-US"/>
        </w:rPr>
        <w:t xml:space="preserve">Keywords: </w:t>
      </w:r>
      <w:r w:rsidRPr="004D165F">
        <w:rPr>
          <w:lang w:val="en-US"/>
        </w:rPr>
        <w:t xml:space="preserve">Three to </w:t>
      </w:r>
      <w:r w:rsidR="008E664F">
        <w:rPr>
          <w:lang w:val="en-US"/>
        </w:rPr>
        <w:t>f</w:t>
      </w:r>
      <w:r w:rsidRPr="004D165F">
        <w:rPr>
          <w:lang w:val="en-US"/>
        </w:rPr>
        <w:t xml:space="preserve">ive </w:t>
      </w:r>
      <w:proofErr w:type="spellStart"/>
      <w:r w:rsidR="008E664F">
        <w:rPr>
          <w:lang w:val="en-US"/>
        </w:rPr>
        <w:t>e</w:t>
      </w:r>
      <w:r w:rsidRPr="004D165F">
        <w:rPr>
          <w:lang w:val="en-US"/>
        </w:rPr>
        <w:t>ords</w:t>
      </w:r>
      <w:proofErr w:type="spellEnd"/>
      <w:r w:rsidRPr="004D165F">
        <w:rPr>
          <w:lang w:val="en-US"/>
        </w:rPr>
        <w:t>, separated by commas.</w:t>
      </w:r>
    </w:p>
    <w:p w14:paraId="1E3ACA00" w14:textId="56539A38" w:rsidR="00F92232" w:rsidRDefault="004D165F" w:rsidP="00947BF9">
      <w:pPr>
        <w:pStyle w:val="Abstract"/>
      </w:pPr>
      <w:proofErr w:type="spellStart"/>
      <w:r>
        <w:rPr>
          <w:b/>
        </w:rPr>
        <w:t>Resumo</w:t>
      </w:r>
      <w:proofErr w:type="spellEnd"/>
      <w:r w:rsidR="00C3252E" w:rsidRPr="00ED1E2C">
        <w:rPr>
          <w:b/>
        </w:rPr>
        <w:t xml:space="preserve">: </w:t>
      </w:r>
      <w:r>
        <w:t>Add the abstract translated to Portuguese language</w:t>
      </w:r>
      <w:r w:rsidR="00C3252E" w:rsidRPr="00ED1E2C">
        <w:t>.</w:t>
      </w:r>
    </w:p>
    <w:p w14:paraId="4EC3315F" w14:textId="575E91A3" w:rsidR="006C3672" w:rsidRDefault="00C3252E" w:rsidP="00947BF9">
      <w:pPr>
        <w:pStyle w:val="Abstract"/>
        <w:sectPr w:rsidR="006C3672" w:rsidSect="008E664F">
          <w:headerReference w:type="default" r:id="rId12"/>
          <w:footerReference w:type="default" r:id="rId13"/>
          <w:type w:val="continuous"/>
          <w:pgSz w:w="11900" w:h="16840"/>
          <w:pgMar w:top="720" w:right="720" w:bottom="720" w:left="720" w:header="567" w:footer="397" w:gutter="0"/>
          <w:pgNumType w:start="1"/>
          <w:cols w:space="720"/>
          <w:docGrid w:linePitch="272"/>
        </w:sectPr>
      </w:pPr>
      <w:r w:rsidRPr="00ED1E2C">
        <w:rPr>
          <w:b/>
        </w:rPr>
        <w:t xml:space="preserve">Keywords: </w:t>
      </w:r>
      <w:r w:rsidR="004D165F">
        <w:t>Add the keywords in Portuguese</w:t>
      </w:r>
    </w:p>
    <w:p w14:paraId="64576903" w14:textId="2E0D4956" w:rsidR="00F83669" w:rsidRPr="0028348C" w:rsidRDefault="00F83669" w:rsidP="00947BF9">
      <w:pPr>
        <w:pStyle w:val="Abstract"/>
        <w:sectPr w:rsidR="00F83669" w:rsidRPr="0028348C" w:rsidSect="00845DCB">
          <w:type w:val="continuous"/>
          <w:pgSz w:w="11900" w:h="16840"/>
          <w:pgMar w:top="720" w:right="720" w:bottom="426" w:left="720" w:header="567" w:footer="113" w:gutter="0"/>
          <w:pgNumType w:start="1"/>
          <w:cols w:num="2" w:space="226" w:equalWidth="0">
            <w:col w:w="5117" w:space="226"/>
            <w:col w:w="5117"/>
          </w:cols>
        </w:sectPr>
      </w:pPr>
    </w:p>
    <w:p w14:paraId="08648BEF" w14:textId="1B941189" w:rsidR="00F83669" w:rsidRDefault="002B09BD" w:rsidP="00805A46">
      <w:pPr>
        <w:pStyle w:val="Ttulo1"/>
      </w:pPr>
      <w:r>
        <w:t>FORMATTING AND TEXTUAL ELEMENTS</w:t>
      </w:r>
    </w:p>
    <w:p w14:paraId="5C9975F6" w14:textId="5C136319" w:rsidR="004D165F" w:rsidRDefault="004D165F" w:rsidP="004D165F">
      <w:pPr>
        <w:rPr>
          <w:lang w:bidi="en-US"/>
        </w:rPr>
      </w:pPr>
      <w:r>
        <w:rPr>
          <w:lang w:bidi="en-US"/>
        </w:rPr>
        <w:t>The paper must have the following obligatory sections:</w:t>
      </w:r>
    </w:p>
    <w:p w14:paraId="43EAD71B" w14:textId="4C65356C" w:rsidR="004D165F" w:rsidRPr="004D165F" w:rsidRDefault="004D165F" w:rsidP="004D165F">
      <w:pPr>
        <w:rPr>
          <w:i/>
          <w:iCs/>
          <w:lang w:bidi="en-US"/>
        </w:rPr>
      </w:pPr>
      <w:r w:rsidRPr="004D165F">
        <w:rPr>
          <w:i/>
          <w:iCs/>
          <w:lang w:bidi="en-US"/>
        </w:rPr>
        <w:t>Introduction</w:t>
      </w:r>
    </w:p>
    <w:p w14:paraId="1CAFE8F3" w14:textId="6ECD9C22" w:rsidR="004D165F" w:rsidRPr="004D165F" w:rsidRDefault="004D165F" w:rsidP="004D165F">
      <w:pPr>
        <w:rPr>
          <w:i/>
          <w:iCs/>
          <w:lang w:bidi="en-US"/>
        </w:rPr>
      </w:pPr>
      <w:r w:rsidRPr="004D165F">
        <w:rPr>
          <w:i/>
          <w:iCs/>
          <w:lang w:bidi="en-US"/>
        </w:rPr>
        <w:t>Materials and methods</w:t>
      </w:r>
    </w:p>
    <w:p w14:paraId="0CCF8FBA" w14:textId="60EBAD53" w:rsidR="004D165F" w:rsidRPr="004D165F" w:rsidRDefault="004D165F" w:rsidP="004D165F">
      <w:pPr>
        <w:rPr>
          <w:i/>
          <w:iCs/>
          <w:lang w:bidi="en-US"/>
        </w:rPr>
      </w:pPr>
      <w:r w:rsidRPr="004D165F">
        <w:rPr>
          <w:i/>
          <w:iCs/>
          <w:lang w:bidi="en-US"/>
        </w:rPr>
        <w:t xml:space="preserve">Results and discussion </w:t>
      </w:r>
      <w:r w:rsidRPr="004D165F">
        <w:rPr>
          <w:lang w:bidi="en-US"/>
        </w:rPr>
        <w:t>(the authors can split this section in two separate sections if deemed necessary)</w:t>
      </w:r>
    </w:p>
    <w:p w14:paraId="20578064" w14:textId="61BF5C21" w:rsidR="004D165F" w:rsidRPr="004D165F" w:rsidRDefault="004D165F" w:rsidP="004D165F">
      <w:pPr>
        <w:rPr>
          <w:i/>
          <w:iCs/>
          <w:lang w:bidi="en-US"/>
        </w:rPr>
      </w:pPr>
      <w:r w:rsidRPr="004D165F">
        <w:rPr>
          <w:i/>
          <w:iCs/>
          <w:lang w:bidi="en-US"/>
        </w:rPr>
        <w:t>Conclusion</w:t>
      </w:r>
    </w:p>
    <w:p w14:paraId="3B779D59" w14:textId="053E4D69" w:rsidR="004D165F" w:rsidRPr="004D165F" w:rsidRDefault="004D165F" w:rsidP="004D165F">
      <w:pPr>
        <w:rPr>
          <w:i/>
          <w:iCs/>
          <w:lang w:bidi="en-US"/>
        </w:rPr>
      </w:pPr>
      <w:r w:rsidRPr="004D165F">
        <w:rPr>
          <w:i/>
          <w:iCs/>
          <w:lang w:bidi="en-US"/>
        </w:rPr>
        <w:t>References</w:t>
      </w:r>
    </w:p>
    <w:p w14:paraId="6971DB51" w14:textId="22E68791" w:rsidR="004D165F" w:rsidRDefault="004D165F" w:rsidP="004D165F">
      <w:pPr>
        <w:rPr>
          <w:lang w:bidi="en-US"/>
        </w:rPr>
      </w:pPr>
      <w:r>
        <w:rPr>
          <w:lang w:bidi="en-US"/>
        </w:rPr>
        <w:t>Subsections may be used as the authors see the necessity of using them.</w:t>
      </w:r>
    </w:p>
    <w:p w14:paraId="15B2759D" w14:textId="7D67A4C7" w:rsidR="002B09BD" w:rsidRPr="00805A46" w:rsidRDefault="002B09BD" w:rsidP="00805A46">
      <w:pPr>
        <w:pStyle w:val="Ttulo2"/>
      </w:pPr>
      <w:r w:rsidRPr="00805A46">
        <w:t>File formatting</w:t>
      </w:r>
    </w:p>
    <w:p w14:paraId="64DF0943" w14:textId="190CA8BF" w:rsidR="00363252" w:rsidRDefault="00363252" w:rsidP="00D222F1">
      <w:pPr>
        <w:ind w:firstLine="425"/>
        <w:rPr>
          <w:rFonts w:eastAsia="Times New Roman" w:cs="Times New Roman"/>
          <w:szCs w:val="20"/>
        </w:rPr>
      </w:pPr>
      <w:r>
        <w:rPr>
          <w:rFonts w:eastAsia="Times New Roman" w:cs="Times New Roman"/>
          <w:szCs w:val="20"/>
        </w:rPr>
        <w:t>The A4 paper page configuration (210 x 297 mm), in Portrait mode.</w:t>
      </w:r>
    </w:p>
    <w:p w14:paraId="33E52DDF" w14:textId="6003DA45" w:rsidR="0048557A" w:rsidRDefault="0048557A" w:rsidP="00D222F1">
      <w:pPr>
        <w:ind w:firstLine="425"/>
        <w:rPr>
          <w:rFonts w:eastAsia="Times New Roman" w:cs="Times New Roman"/>
          <w:szCs w:val="20"/>
        </w:rPr>
      </w:pPr>
      <w:r>
        <w:rPr>
          <w:rFonts w:eastAsia="Times New Roman" w:cs="Times New Roman"/>
          <w:szCs w:val="20"/>
        </w:rPr>
        <w:t xml:space="preserve">The page </w:t>
      </w:r>
      <w:r w:rsidRPr="00B067AE">
        <w:rPr>
          <w:rFonts w:eastAsia="Times New Roman" w:cs="Times New Roman"/>
          <w:b/>
          <w:bCs/>
          <w:szCs w:val="20"/>
        </w:rPr>
        <w:t xml:space="preserve">margins </w:t>
      </w:r>
      <w:r>
        <w:rPr>
          <w:rFonts w:eastAsia="Times New Roman" w:cs="Times New Roman"/>
          <w:szCs w:val="20"/>
        </w:rPr>
        <w:t>must be narrow, that is, 1.27 cm on all margins (right, left, bottom and top).</w:t>
      </w:r>
    </w:p>
    <w:p w14:paraId="77CE6E97" w14:textId="13B28B71" w:rsidR="0048557A" w:rsidRDefault="0048557A" w:rsidP="00D222F1">
      <w:pPr>
        <w:ind w:firstLine="425"/>
        <w:rPr>
          <w:rFonts w:eastAsia="Times New Roman" w:cs="Times New Roman"/>
          <w:szCs w:val="20"/>
        </w:rPr>
      </w:pPr>
      <w:r w:rsidRPr="007C7564">
        <w:rPr>
          <w:rFonts w:eastAsia="Times New Roman" w:cs="Times New Roman"/>
          <w:szCs w:val="20"/>
        </w:rPr>
        <w:t xml:space="preserve">The </w:t>
      </w:r>
      <w:r w:rsidRPr="007C7564">
        <w:rPr>
          <w:rFonts w:eastAsia="Times New Roman" w:cs="Times New Roman"/>
          <w:b/>
          <w:bCs/>
          <w:szCs w:val="20"/>
        </w:rPr>
        <w:t xml:space="preserve">size of the article </w:t>
      </w:r>
      <w:r w:rsidRPr="007C7564">
        <w:rPr>
          <w:rFonts w:eastAsia="Times New Roman" w:cs="Times New Roman"/>
          <w:szCs w:val="20"/>
        </w:rPr>
        <w:t xml:space="preserve">is related to the type of publication. Full articles, teaching cases and case studies should be 5 to 10 pages, short communications should be 2 to 4 pages, and review articles should be </w:t>
      </w:r>
      <w:r w:rsidR="008E664F">
        <w:rPr>
          <w:rFonts w:eastAsia="Times New Roman" w:cs="Times New Roman"/>
          <w:szCs w:val="20"/>
        </w:rPr>
        <w:t>at least 8</w:t>
      </w:r>
      <w:r w:rsidRPr="007C7564">
        <w:rPr>
          <w:rFonts w:eastAsia="Times New Roman" w:cs="Times New Roman"/>
          <w:szCs w:val="20"/>
        </w:rPr>
        <w:t xml:space="preserve"> pages. Articles outside these limits will be </w:t>
      </w:r>
      <w:r w:rsidR="008E664F">
        <w:rPr>
          <w:rFonts w:eastAsia="Times New Roman" w:cs="Times New Roman"/>
          <w:szCs w:val="20"/>
        </w:rPr>
        <w:t>returned to authors</w:t>
      </w:r>
      <w:r w:rsidRPr="007C7564">
        <w:rPr>
          <w:rFonts w:eastAsia="Times New Roman" w:cs="Times New Roman"/>
          <w:szCs w:val="20"/>
        </w:rPr>
        <w:t>.</w:t>
      </w:r>
    </w:p>
    <w:p w14:paraId="00DF7ACA" w14:textId="77777777" w:rsidR="00D95E03" w:rsidRDefault="00D95E03" w:rsidP="00D95E03">
      <w:pPr>
        <w:ind w:firstLine="425"/>
        <w:rPr>
          <w:rFonts w:eastAsia="Times New Roman" w:cs="Times New Roman"/>
          <w:szCs w:val="20"/>
        </w:rPr>
      </w:pPr>
      <w:r w:rsidRPr="00D222F1">
        <w:rPr>
          <w:rFonts w:eastAsia="Times New Roman" w:cs="Times New Roman"/>
          <w:szCs w:val="20"/>
        </w:rPr>
        <w:t xml:space="preserve">Articles must follow this </w:t>
      </w:r>
      <w:r w:rsidRPr="00B067AE">
        <w:rPr>
          <w:rFonts w:eastAsia="Times New Roman" w:cs="Times New Roman"/>
          <w:b/>
          <w:bCs/>
          <w:szCs w:val="20"/>
        </w:rPr>
        <w:t xml:space="preserve">two-column template </w:t>
      </w:r>
      <w:r w:rsidRPr="00D222F1">
        <w:rPr>
          <w:rFonts w:eastAsia="Times New Roman" w:cs="Times New Roman"/>
          <w:szCs w:val="20"/>
        </w:rPr>
        <w:t>.</w:t>
      </w:r>
    </w:p>
    <w:p w14:paraId="7021FC10" w14:textId="66EF2E35" w:rsidR="002B09BD" w:rsidRDefault="002B09BD" w:rsidP="00805A46">
      <w:pPr>
        <w:pStyle w:val="Ttulo2"/>
      </w:pPr>
      <w:r>
        <w:t>Textual elements</w:t>
      </w:r>
    </w:p>
    <w:p w14:paraId="62BA6551" w14:textId="484F37B8" w:rsidR="00D222F1" w:rsidRDefault="00D222F1" w:rsidP="00D222F1">
      <w:pPr>
        <w:ind w:firstLine="425"/>
        <w:rPr>
          <w:rFonts w:eastAsia="Times New Roman" w:cs="Times New Roman"/>
          <w:szCs w:val="20"/>
        </w:rPr>
      </w:pPr>
      <w:r w:rsidRPr="00D222F1">
        <w:rPr>
          <w:rFonts w:eastAsia="Times New Roman" w:cs="Times New Roman"/>
          <w:szCs w:val="20"/>
        </w:rPr>
        <w:t xml:space="preserve">For the </w:t>
      </w:r>
      <w:r w:rsidRPr="00B067AE">
        <w:rPr>
          <w:rFonts w:eastAsia="Times New Roman" w:cs="Times New Roman"/>
          <w:b/>
          <w:bCs/>
          <w:szCs w:val="20"/>
        </w:rPr>
        <w:t xml:space="preserve">text, </w:t>
      </w:r>
      <w:r w:rsidRPr="00D222F1">
        <w:rPr>
          <w:rFonts w:eastAsia="Times New Roman" w:cs="Times New Roman"/>
          <w:szCs w:val="20"/>
        </w:rPr>
        <w:t>use Times New Roman font, normal, size 10. Paragraphs must be spaced 6pt before. The spacing is simple and the first line must be indented by 0.8 cm.</w:t>
      </w:r>
    </w:p>
    <w:p w14:paraId="29AAFE70" w14:textId="0B5326BF" w:rsidR="00D222F1" w:rsidRPr="00D222F1" w:rsidRDefault="00F535BC" w:rsidP="00D222F1">
      <w:pPr>
        <w:ind w:firstLine="425"/>
        <w:rPr>
          <w:rFonts w:eastAsia="Times New Roman" w:cs="Times New Roman"/>
          <w:szCs w:val="20"/>
        </w:rPr>
      </w:pPr>
      <w:r w:rsidRPr="00F535BC">
        <w:rPr>
          <w:rFonts w:eastAsia="Times New Roman" w:cs="Times New Roman"/>
          <w:szCs w:val="20"/>
        </w:rPr>
        <w:t>Words in a foreign language and scientific names of taxa (genus group and species) must be written in italics.</w:t>
      </w:r>
    </w:p>
    <w:p w14:paraId="1FD2D589" w14:textId="02F24A54" w:rsidR="00B067AE" w:rsidRDefault="00B067AE" w:rsidP="00D222F1">
      <w:pPr>
        <w:ind w:firstLine="425"/>
        <w:rPr>
          <w:rFonts w:eastAsia="Times New Roman" w:cs="Times New Roman"/>
          <w:szCs w:val="20"/>
        </w:rPr>
      </w:pPr>
      <w:r w:rsidRPr="00A71DBD">
        <w:rPr>
          <w:rFonts w:eastAsia="Times New Roman" w:cs="Times New Roman"/>
          <w:b/>
          <w:bCs/>
          <w:szCs w:val="20"/>
        </w:rPr>
        <w:t xml:space="preserve">Direct quotations </w:t>
      </w:r>
      <w:r w:rsidRPr="00B067AE">
        <w:rPr>
          <w:rFonts w:eastAsia="Times New Roman" w:cs="Times New Roman"/>
          <w:szCs w:val="20"/>
        </w:rPr>
        <w:t>of up to 3 (three) lines must be enclosed in double quotation marks, with the same formatting as the body of the text. In the case of a direct quote with more than 3 (three) lines, do not use quotation marks and follow the following formatting:</w:t>
      </w:r>
    </w:p>
    <w:p w14:paraId="63B319A5" w14:textId="04978C8A" w:rsidR="00B067AE" w:rsidRDefault="00B067AE" w:rsidP="003B0EC3">
      <w:pPr>
        <w:pStyle w:val="Citao"/>
      </w:pPr>
      <w:r w:rsidRPr="003B0EC3">
        <w:t>Direct quotations with more than three lines must be formatted with: Times New Roman font, size 10, justified, text indentation 2 cm, single line spacing, space before and after the paragraph (12 points).</w:t>
      </w:r>
    </w:p>
    <w:p w14:paraId="44F74C5F" w14:textId="290DA7EB" w:rsidR="00D95E03" w:rsidRDefault="00D95E03" w:rsidP="00494C41">
      <w:r w:rsidRPr="00537862">
        <w:t xml:space="preserve">In both cases, the citation must be accompanied by a reference. If the author's identification appears outside the parentheses, the entry must be written as follows: </w:t>
      </w:r>
      <w:r w:rsidRPr="004D165F">
        <w:t>Author's surname [1]</w:t>
      </w:r>
      <w:r w:rsidRPr="00537862">
        <w:t>. If it appears inside parentheses, it must be presented in this way: [1</w:t>
      </w:r>
      <w:r w:rsidR="004E35F2">
        <w:t>]. Find more information in the References section</w:t>
      </w:r>
    </w:p>
    <w:p w14:paraId="653A5E10" w14:textId="0BEF9939" w:rsidR="004E35F2" w:rsidRPr="00D95E03" w:rsidRDefault="00D95E03" w:rsidP="004E35F2">
      <w:r>
        <w:t>Footnotes can be inserted using the Footnotes feature in Microsoft Word (</w:t>
      </w:r>
      <w:r w:rsidRPr="00A71DBD">
        <w:rPr>
          <w:b/>
          <w:bCs/>
        </w:rPr>
        <w:t xml:space="preserve">Menu </w:t>
      </w:r>
      <w:r w:rsidR="00F9293F">
        <w:t>References - Insert Footnote)</w:t>
      </w:r>
      <w:r w:rsidR="00F9293F">
        <w:rPr>
          <w:rStyle w:val="Refdenotaderodap"/>
        </w:rPr>
        <w:footnoteReference w:id="1"/>
      </w:r>
      <w:r w:rsidR="002B09BD">
        <w:t>. It is suggested that links to internet pages be inserted as footnotes.</w:t>
      </w:r>
    </w:p>
    <w:p w14:paraId="06054C0C" w14:textId="6EB288C9" w:rsidR="00F83669" w:rsidRPr="00805A46" w:rsidRDefault="00A71DBD" w:rsidP="00805A46">
      <w:pPr>
        <w:pStyle w:val="Ttulo1"/>
      </w:pPr>
      <w:r w:rsidRPr="00805A46">
        <w:lastRenderedPageBreak/>
        <w:t>SPECIAL ELEMENTS</w:t>
      </w:r>
    </w:p>
    <w:p w14:paraId="38D44787" w14:textId="5D1E90A5" w:rsidR="00494C41" w:rsidRPr="00805A46" w:rsidRDefault="00494C41" w:rsidP="00805A46">
      <w:pPr>
        <w:pStyle w:val="Ttulo2"/>
      </w:pPr>
      <w:r w:rsidRPr="00805A46">
        <w:t>Figures</w:t>
      </w:r>
    </w:p>
    <w:p w14:paraId="64D4347F" w14:textId="2F63AB2D" w:rsidR="00AD4FF2" w:rsidRDefault="00A13691" w:rsidP="007C7564">
      <w:r w:rsidRPr="00537862">
        <w:t>The figures must be aligned with the text. The automatic text wrapping of figures must be configured as: aligned with the text (select the figure and then click on Menu Picture Tools &gt; Format &gt; Automatic Text Wrapping &gt; Aligned with Text). Figures must be numbered sequentially starting from number 1 and must be called by their number in the body of the text and not as “the figure below”.</w:t>
      </w:r>
    </w:p>
    <w:p w14:paraId="55DD89F1" w14:textId="72E8EECF" w:rsidR="00C45196" w:rsidRDefault="00AD4FF2" w:rsidP="00C45196">
      <w:pPr>
        <w:pStyle w:val="Figura"/>
        <w:keepNext/>
      </w:pPr>
      <w:r>
        <w:drawing>
          <wp:inline distT="0" distB="0" distL="0" distR="0" wp14:anchorId="0CABAF90" wp14:editId="6D1E679E">
            <wp:extent cx="1816455" cy="869950"/>
            <wp:effectExtent l="0" t="0" r="0" b="6350"/>
            <wp:docPr id="3" name="Imagem 3"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de um círculo&#10;&#10;Descrição gerada automaticamente com confiança média"/>
                    <pic:cNvPicPr/>
                  </pic:nvPicPr>
                  <pic:blipFill>
                    <a:blip r:embed="rId14">
                      <a:extLst>
                        <a:ext uri="{28A0092B-C50C-407E-A947-70E740481C1C}">
                          <a14:useLocalDpi xmlns:a14="http://schemas.microsoft.com/office/drawing/2010/main" val="0"/>
                        </a:ext>
                      </a:extLst>
                    </a:blip>
                    <a:stretch>
                      <a:fillRect/>
                    </a:stretch>
                  </pic:blipFill>
                  <pic:spPr>
                    <a:xfrm>
                      <a:off x="0" y="0"/>
                      <a:ext cx="1834988" cy="878826"/>
                    </a:xfrm>
                    <a:prstGeom prst="rect">
                      <a:avLst/>
                    </a:prstGeom>
                  </pic:spPr>
                </pic:pic>
              </a:graphicData>
            </a:graphic>
          </wp:inline>
        </w:drawing>
      </w:r>
    </w:p>
    <w:p w14:paraId="518A0F30" w14:textId="43BD96BC" w:rsidR="00AD4FF2" w:rsidRPr="004D165F" w:rsidRDefault="00C45196" w:rsidP="007119E7">
      <w:pPr>
        <w:pStyle w:val="Legenda"/>
        <w:rPr>
          <w:lang w:val="en-US"/>
        </w:rPr>
      </w:pPr>
      <w:r w:rsidRPr="004D165F">
        <w:rPr>
          <w:lang w:val="en-US"/>
        </w:rPr>
        <w:t xml:space="preserve">Figure </w:t>
      </w:r>
      <w:r>
        <w:fldChar w:fldCharType="begin"/>
      </w:r>
      <w:r w:rsidRPr="004D165F">
        <w:rPr>
          <w:lang w:val="en-US"/>
        </w:rPr>
        <w:instrText xml:space="preserve"> SEQ Figura \* ARABIC </w:instrText>
      </w:r>
      <w:r>
        <w:fldChar w:fldCharType="separate"/>
      </w:r>
      <w:r w:rsidR="00915282" w:rsidRPr="004D165F">
        <w:rPr>
          <w:noProof/>
          <w:lang w:val="en-US"/>
        </w:rPr>
        <w:t xml:space="preserve">1 </w:t>
      </w:r>
      <w:r>
        <w:fldChar w:fldCharType="end"/>
      </w:r>
      <w:r w:rsidRPr="004D165F">
        <w:rPr>
          <w:lang w:val="en-US"/>
        </w:rPr>
        <w:t>. To insert captions with automatic numbering, click on the Figure and click on insert caption. Figure captions must be positioned below the element.</w:t>
      </w:r>
    </w:p>
    <w:p w14:paraId="38B72162" w14:textId="69A29AF6" w:rsidR="00690CA9" w:rsidRPr="00690CA9" w:rsidRDefault="00690CA9" w:rsidP="00690CA9">
      <w:pPr>
        <w:pStyle w:val="FonteElementosEspeciais"/>
      </w:pPr>
      <w:r w:rsidRPr="00690CA9">
        <w:t xml:space="preserve">Source: </w:t>
      </w:r>
      <w:proofErr w:type="spellStart"/>
      <w:r w:rsidRPr="00690CA9">
        <w:t>Revista</w:t>
      </w:r>
      <w:proofErr w:type="spellEnd"/>
      <w:r w:rsidRPr="00690CA9">
        <w:t xml:space="preserve"> Rica (2021).</w:t>
      </w:r>
    </w:p>
    <w:p w14:paraId="5780C9A3" w14:textId="4F6F2E6F" w:rsidR="00690CA9" w:rsidRDefault="00690CA9" w:rsidP="00690CA9">
      <w:pPr>
        <w:pStyle w:val="Ttulo2"/>
      </w:pPr>
      <w:r>
        <w:t>Tables</w:t>
      </w:r>
    </w:p>
    <w:p w14:paraId="519E67B9" w14:textId="775545DE" w:rsidR="00690CA9" w:rsidRDefault="00690CA9" w:rsidP="00690CA9">
      <w:r>
        <w:t>Tables must be called by their numbering in the body of the text and not as “the table/table below” and the description of the content of the table or table must come immediately below with formatting similar to figure captions.</w:t>
      </w:r>
    </w:p>
    <w:p w14:paraId="1B64E619" w14:textId="2B74D650" w:rsidR="00690CA9" w:rsidRDefault="00690CA9" w:rsidP="00690CA9">
      <w:r>
        <w:t>Tables are used to present data</w:t>
      </w:r>
      <w:r w:rsidR="004D165F">
        <w:t xml:space="preserve"> and </w:t>
      </w:r>
      <w:r>
        <w:t xml:space="preserve">results, normally with statistical treatment. </w:t>
      </w:r>
      <w:r w:rsidR="004D165F">
        <w:t xml:space="preserve">Occasionally, are used to present text. </w:t>
      </w:r>
      <w:r>
        <w:t>They are presented in Times New Roman font, size 9, with internal lines only in the header. The top and bottom borders of the table must remain and the side borders must not be displayed.</w:t>
      </w:r>
    </w:p>
    <w:p w14:paraId="492B8E4E" w14:textId="008BEA3C" w:rsidR="00376C61" w:rsidRPr="004D165F" w:rsidRDefault="00376C61" w:rsidP="007119E7">
      <w:pPr>
        <w:pStyle w:val="Legenda"/>
        <w:rPr>
          <w:lang w:val="en-US"/>
        </w:rPr>
      </w:pPr>
      <w:r w:rsidRPr="004D165F">
        <w:rPr>
          <w:lang w:val="en-US"/>
        </w:rPr>
        <w:t xml:space="preserve">Table </w:t>
      </w:r>
      <w:r>
        <w:fldChar w:fldCharType="begin"/>
      </w:r>
      <w:r w:rsidRPr="004D165F">
        <w:rPr>
          <w:lang w:val="en-US"/>
        </w:rPr>
        <w:instrText xml:space="preserve"> SEQ Tabela \* ARABIC </w:instrText>
      </w:r>
      <w:r>
        <w:fldChar w:fldCharType="separate"/>
      </w:r>
      <w:r w:rsidRPr="004D165F">
        <w:rPr>
          <w:noProof/>
          <w:lang w:val="en-US"/>
        </w:rPr>
        <w:t xml:space="preserve">1 </w:t>
      </w:r>
      <w:r>
        <w:fldChar w:fldCharType="end"/>
      </w:r>
      <w:r w:rsidRPr="004D165F">
        <w:rPr>
          <w:lang w:val="en-US"/>
        </w:rPr>
        <w:t>. Table Example. To insert captions with automatic numbering, click on the Figure and click on insert caption. Table and table captions must be positioned on top of the element.</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215"/>
        <w:gridCol w:w="1215"/>
        <w:gridCol w:w="1215"/>
      </w:tblGrid>
      <w:tr w:rsidR="00242A41" w14:paraId="6F63EE30" w14:textId="77777777" w:rsidTr="00376C61">
        <w:tc>
          <w:tcPr>
            <w:tcW w:w="1215" w:type="dxa"/>
            <w:tcBorders>
              <w:top w:val="single" w:sz="4" w:space="0" w:color="auto"/>
              <w:bottom w:val="single" w:sz="4" w:space="0" w:color="auto"/>
            </w:tcBorders>
          </w:tcPr>
          <w:p w14:paraId="3F0897BE" w14:textId="35FC9FD8" w:rsidR="00242A41" w:rsidRPr="00376C61" w:rsidRDefault="00376C61" w:rsidP="00376C61">
            <w:pPr>
              <w:pStyle w:val="TextodaTabela"/>
              <w:spacing w:before="0" w:line="240" w:lineRule="auto"/>
              <w:rPr>
                <w:b w:val="0"/>
                <w:bCs/>
                <w:sz w:val="18"/>
                <w:szCs w:val="18"/>
              </w:rPr>
            </w:pPr>
            <w:r>
              <w:rPr>
                <w:b w:val="0"/>
                <w:bCs/>
                <w:sz w:val="18"/>
                <w:szCs w:val="18"/>
              </w:rPr>
              <w:t>Column 1</w:t>
            </w:r>
          </w:p>
        </w:tc>
        <w:tc>
          <w:tcPr>
            <w:tcW w:w="1215" w:type="dxa"/>
            <w:tcBorders>
              <w:top w:val="single" w:sz="4" w:space="0" w:color="auto"/>
              <w:bottom w:val="single" w:sz="4" w:space="0" w:color="auto"/>
            </w:tcBorders>
          </w:tcPr>
          <w:p w14:paraId="47B22FCF" w14:textId="7040F97F" w:rsidR="00242A41" w:rsidRPr="00376C61" w:rsidRDefault="00376C61" w:rsidP="00376C61">
            <w:pPr>
              <w:pStyle w:val="TextodaTabela"/>
              <w:spacing w:before="0" w:line="240" w:lineRule="auto"/>
              <w:rPr>
                <w:b w:val="0"/>
                <w:bCs/>
                <w:sz w:val="18"/>
                <w:szCs w:val="18"/>
              </w:rPr>
            </w:pPr>
            <w:r>
              <w:rPr>
                <w:b w:val="0"/>
                <w:bCs/>
                <w:sz w:val="18"/>
                <w:szCs w:val="18"/>
              </w:rPr>
              <w:t>Column 2</w:t>
            </w:r>
          </w:p>
        </w:tc>
        <w:tc>
          <w:tcPr>
            <w:tcW w:w="1215" w:type="dxa"/>
            <w:tcBorders>
              <w:top w:val="single" w:sz="4" w:space="0" w:color="auto"/>
              <w:bottom w:val="single" w:sz="4" w:space="0" w:color="auto"/>
            </w:tcBorders>
          </w:tcPr>
          <w:p w14:paraId="19E10599" w14:textId="45E3A6EC" w:rsidR="00242A41" w:rsidRPr="00376C61" w:rsidRDefault="00376C61" w:rsidP="00376C61">
            <w:pPr>
              <w:pStyle w:val="TextodaTabela"/>
              <w:spacing w:before="0" w:line="240" w:lineRule="auto"/>
              <w:rPr>
                <w:b w:val="0"/>
                <w:bCs/>
                <w:sz w:val="18"/>
                <w:szCs w:val="18"/>
              </w:rPr>
            </w:pPr>
            <w:r>
              <w:rPr>
                <w:b w:val="0"/>
                <w:bCs/>
                <w:sz w:val="18"/>
                <w:szCs w:val="18"/>
              </w:rPr>
              <w:t>Column 3</w:t>
            </w:r>
          </w:p>
        </w:tc>
        <w:tc>
          <w:tcPr>
            <w:tcW w:w="1215" w:type="dxa"/>
            <w:tcBorders>
              <w:top w:val="single" w:sz="4" w:space="0" w:color="auto"/>
              <w:bottom w:val="single" w:sz="4" w:space="0" w:color="auto"/>
            </w:tcBorders>
          </w:tcPr>
          <w:p w14:paraId="68A0798C" w14:textId="64DB9246" w:rsidR="00242A41" w:rsidRPr="00376C61" w:rsidRDefault="00376C61" w:rsidP="00376C61">
            <w:pPr>
              <w:pStyle w:val="TextodaTabela"/>
              <w:spacing w:before="0" w:line="240" w:lineRule="auto"/>
              <w:rPr>
                <w:b w:val="0"/>
                <w:bCs/>
                <w:sz w:val="18"/>
                <w:szCs w:val="18"/>
              </w:rPr>
            </w:pPr>
            <w:r>
              <w:rPr>
                <w:b w:val="0"/>
                <w:bCs/>
                <w:sz w:val="18"/>
                <w:szCs w:val="18"/>
              </w:rPr>
              <w:t>Column 4</w:t>
            </w:r>
          </w:p>
        </w:tc>
      </w:tr>
      <w:tr w:rsidR="00242A41" w14:paraId="0D5CBB5D" w14:textId="77777777" w:rsidTr="00376C61">
        <w:tc>
          <w:tcPr>
            <w:tcW w:w="1215" w:type="dxa"/>
            <w:tcBorders>
              <w:top w:val="single" w:sz="4" w:space="0" w:color="auto"/>
            </w:tcBorders>
          </w:tcPr>
          <w:p w14:paraId="67B58AB7" w14:textId="7BB2D031" w:rsidR="00242A41" w:rsidRPr="00376C61" w:rsidRDefault="00376C61" w:rsidP="00376C61">
            <w:pPr>
              <w:pStyle w:val="TextodaTabela"/>
              <w:spacing w:before="0" w:line="240" w:lineRule="auto"/>
              <w:rPr>
                <w:b w:val="0"/>
                <w:bCs/>
                <w:sz w:val="18"/>
                <w:szCs w:val="18"/>
              </w:rPr>
            </w:pPr>
            <w:r>
              <w:rPr>
                <w:b w:val="0"/>
                <w:bCs/>
                <w:sz w:val="18"/>
                <w:szCs w:val="18"/>
              </w:rPr>
              <w:t>xxx</w:t>
            </w:r>
          </w:p>
        </w:tc>
        <w:tc>
          <w:tcPr>
            <w:tcW w:w="1215" w:type="dxa"/>
            <w:tcBorders>
              <w:top w:val="single" w:sz="4" w:space="0" w:color="auto"/>
            </w:tcBorders>
          </w:tcPr>
          <w:p w14:paraId="3A97823F" w14:textId="30E13CAB" w:rsidR="00242A41" w:rsidRPr="00376C61" w:rsidRDefault="00376C61" w:rsidP="00376C61">
            <w:pPr>
              <w:pStyle w:val="TextodaTabela"/>
              <w:spacing w:before="0" w:line="240" w:lineRule="auto"/>
              <w:rPr>
                <w:b w:val="0"/>
                <w:bCs/>
                <w:sz w:val="18"/>
                <w:szCs w:val="18"/>
              </w:rPr>
            </w:pPr>
            <w:r>
              <w:rPr>
                <w:b w:val="0"/>
                <w:bCs/>
                <w:sz w:val="18"/>
                <w:szCs w:val="18"/>
              </w:rPr>
              <w:t>0.1</w:t>
            </w:r>
          </w:p>
        </w:tc>
        <w:tc>
          <w:tcPr>
            <w:tcW w:w="1215" w:type="dxa"/>
            <w:tcBorders>
              <w:top w:val="single" w:sz="4" w:space="0" w:color="auto"/>
            </w:tcBorders>
          </w:tcPr>
          <w:p w14:paraId="616C76B6" w14:textId="496C788A" w:rsidR="00242A41" w:rsidRPr="00376C61" w:rsidRDefault="00376C61" w:rsidP="00376C61">
            <w:pPr>
              <w:pStyle w:val="TextodaTabela"/>
              <w:spacing w:before="0" w:line="240" w:lineRule="auto"/>
              <w:rPr>
                <w:b w:val="0"/>
                <w:bCs/>
                <w:sz w:val="18"/>
                <w:szCs w:val="18"/>
              </w:rPr>
            </w:pPr>
            <w:r>
              <w:rPr>
                <w:b w:val="0"/>
                <w:bCs/>
                <w:sz w:val="18"/>
                <w:szCs w:val="18"/>
              </w:rPr>
              <w:t>0.2</w:t>
            </w:r>
          </w:p>
        </w:tc>
        <w:tc>
          <w:tcPr>
            <w:tcW w:w="1215" w:type="dxa"/>
            <w:tcBorders>
              <w:top w:val="single" w:sz="4" w:space="0" w:color="auto"/>
            </w:tcBorders>
          </w:tcPr>
          <w:p w14:paraId="19131D6E" w14:textId="00825CFD" w:rsidR="00242A41" w:rsidRPr="00376C61" w:rsidRDefault="00376C61" w:rsidP="00376C61">
            <w:pPr>
              <w:pStyle w:val="TextodaTabela"/>
              <w:spacing w:before="0" w:line="240" w:lineRule="auto"/>
              <w:rPr>
                <w:b w:val="0"/>
                <w:bCs/>
                <w:sz w:val="18"/>
                <w:szCs w:val="18"/>
              </w:rPr>
            </w:pPr>
            <w:r>
              <w:rPr>
                <w:b w:val="0"/>
                <w:bCs/>
                <w:sz w:val="18"/>
                <w:szCs w:val="18"/>
              </w:rPr>
              <w:t>0.3</w:t>
            </w:r>
          </w:p>
        </w:tc>
      </w:tr>
      <w:tr w:rsidR="00242A41" w14:paraId="693309E7" w14:textId="77777777" w:rsidTr="00376C61">
        <w:tc>
          <w:tcPr>
            <w:tcW w:w="1215" w:type="dxa"/>
          </w:tcPr>
          <w:p w14:paraId="2759260C" w14:textId="3D6A74D8" w:rsidR="00242A41" w:rsidRPr="00376C61" w:rsidRDefault="00376C61" w:rsidP="00376C61">
            <w:pPr>
              <w:pStyle w:val="TextodaTabela"/>
              <w:spacing w:before="0" w:line="240" w:lineRule="auto"/>
              <w:rPr>
                <w:b w:val="0"/>
                <w:bCs/>
                <w:sz w:val="18"/>
                <w:szCs w:val="18"/>
              </w:rPr>
            </w:pPr>
            <w:r>
              <w:rPr>
                <w:b w:val="0"/>
                <w:bCs/>
                <w:sz w:val="18"/>
                <w:szCs w:val="18"/>
              </w:rPr>
              <w:t>xxx</w:t>
            </w:r>
          </w:p>
        </w:tc>
        <w:tc>
          <w:tcPr>
            <w:tcW w:w="1215" w:type="dxa"/>
          </w:tcPr>
          <w:p w14:paraId="22155136" w14:textId="1366C0A3" w:rsidR="00242A41" w:rsidRPr="00376C61" w:rsidRDefault="00376C61" w:rsidP="00376C61">
            <w:pPr>
              <w:pStyle w:val="TextodaTabela"/>
              <w:spacing w:before="0" w:line="240" w:lineRule="auto"/>
              <w:rPr>
                <w:b w:val="0"/>
                <w:bCs/>
                <w:sz w:val="18"/>
                <w:szCs w:val="18"/>
              </w:rPr>
            </w:pPr>
            <w:r>
              <w:rPr>
                <w:b w:val="0"/>
                <w:bCs/>
                <w:sz w:val="18"/>
                <w:szCs w:val="18"/>
              </w:rPr>
              <w:t>0.1</w:t>
            </w:r>
          </w:p>
        </w:tc>
        <w:tc>
          <w:tcPr>
            <w:tcW w:w="1215" w:type="dxa"/>
          </w:tcPr>
          <w:p w14:paraId="26D93699" w14:textId="3CD97D34" w:rsidR="00242A41" w:rsidRPr="00376C61" w:rsidRDefault="00376C61" w:rsidP="00376C61">
            <w:pPr>
              <w:pStyle w:val="TextodaTabela"/>
              <w:spacing w:before="0" w:line="240" w:lineRule="auto"/>
              <w:rPr>
                <w:b w:val="0"/>
                <w:bCs/>
                <w:sz w:val="18"/>
                <w:szCs w:val="18"/>
              </w:rPr>
            </w:pPr>
            <w:r>
              <w:rPr>
                <w:b w:val="0"/>
                <w:bCs/>
                <w:sz w:val="18"/>
                <w:szCs w:val="18"/>
              </w:rPr>
              <w:t>0.2</w:t>
            </w:r>
          </w:p>
        </w:tc>
        <w:tc>
          <w:tcPr>
            <w:tcW w:w="1215" w:type="dxa"/>
          </w:tcPr>
          <w:p w14:paraId="761044F9" w14:textId="3F4D2871" w:rsidR="00242A41" w:rsidRPr="00376C61" w:rsidRDefault="00376C61" w:rsidP="00376C61">
            <w:pPr>
              <w:pStyle w:val="TextodaTabela"/>
              <w:spacing w:before="0" w:line="240" w:lineRule="auto"/>
              <w:rPr>
                <w:b w:val="0"/>
                <w:bCs/>
                <w:sz w:val="18"/>
                <w:szCs w:val="18"/>
              </w:rPr>
            </w:pPr>
            <w:r>
              <w:rPr>
                <w:b w:val="0"/>
                <w:bCs/>
                <w:sz w:val="18"/>
                <w:szCs w:val="18"/>
              </w:rPr>
              <w:t>0.3</w:t>
            </w:r>
          </w:p>
        </w:tc>
      </w:tr>
      <w:tr w:rsidR="00376C61" w14:paraId="161A7136" w14:textId="77777777" w:rsidTr="00376C61">
        <w:tc>
          <w:tcPr>
            <w:tcW w:w="1215" w:type="dxa"/>
          </w:tcPr>
          <w:p w14:paraId="09AFED32" w14:textId="3F101292" w:rsidR="00376C61" w:rsidRDefault="00376C61" w:rsidP="00376C61">
            <w:pPr>
              <w:pStyle w:val="TextodaTabela"/>
              <w:spacing w:before="0" w:line="240" w:lineRule="auto"/>
              <w:rPr>
                <w:b w:val="0"/>
                <w:bCs/>
                <w:sz w:val="18"/>
                <w:szCs w:val="18"/>
              </w:rPr>
            </w:pPr>
            <w:r>
              <w:rPr>
                <w:b w:val="0"/>
                <w:bCs/>
                <w:sz w:val="18"/>
                <w:szCs w:val="18"/>
              </w:rPr>
              <w:t>xxx</w:t>
            </w:r>
          </w:p>
        </w:tc>
        <w:tc>
          <w:tcPr>
            <w:tcW w:w="1215" w:type="dxa"/>
          </w:tcPr>
          <w:p w14:paraId="3D2B4ACA" w14:textId="3C56BFB5" w:rsidR="00376C61" w:rsidRDefault="00376C61" w:rsidP="00376C61">
            <w:pPr>
              <w:pStyle w:val="TextodaTabela"/>
              <w:spacing w:before="0" w:line="240" w:lineRule="auto"/>
              <w:rPr>
                <w:b w:val="0"/>
                <w:bCs/>
                <w:sz w:val="18"/>
                <w:szCs w:val="18"/>
              </w:rPr>
            </w:pPr>
            <w:r>
              <w:rPr>
                <w:b w:val="0"/>
                <w:bCs/>
                <w:sz w:val="18"/>
                <w:szCs w:val="18"/>
              </w:rPr>
              <w:t>0.1</w:t>
            </w:r>
          </w:p>
        </w:tc>
        <w:tc>
          <w:tcPr>
            <w:tcW w:w="1215" w:type="dxa"/>
          </w:tcPr>
          <w:p w14:paraId="40E106FE" w14:textId="014A6106" w:rsidR="00376C61" w:rsidRDefault="00376C61" w:rsidP="00376C61">
            <w:pPr>
              <w:pStyle w:val="TextodaTabela"/>
              <w:spacing w:before="0" w:line="240" w:lineRule="auto"/>
              <w:rPr>
                <w:b w:val="0"/>
                <w:bCs/>
                <w:sz w:val="18"/>
                <w:szCs w:val="18"/>
              </w:rPr>
            </w:pPr>
            <w:r>
              <w:rPr>
                <w:b w:val="0"/>
                <w:bCs/>
                <w:sz w:val="18"/>
                <w:szCs w:val="18"/>
              </w:rPr>
              <w:t>0.2</w:t>
            </w:r>
          </w:p>
        </w:tc>
        <w:tc>
          <w:tcPr>
            <w:tcW w:w="1215" w:type="dxa"/>
          </w:tcPr>
          <w:p w14:paraId="13D60F6C" w14:textId="41CC173A" w:rsidR="00376C61" w:rsidRDefault="00376C61" w:rsidP="00376C61">
            <w:pPr>
              <w:pStyle w:val="TextodaTabela"/>
              <w:spacing w:before="0" w:line="240" w:lineRule="auto"/>
              <w:rPr>
                <w:b w:val="0"/>
                <w:bCs/>
                <w:sz w:val="18"/>
                <w:szCs w:val="18"/>
              </w:rPr>
            </w:pPr>
            <w:r>
              <w:rPr>
                <w:b w:val="0"/>
                <w:bCs/>
                <w:sz w:val="18"/>
                <w:szCs w:val="18"/>
              </w:rPr>
              <w:t>0.3</w:t>
            </w:r>
          </w:p>
        </w:tc>
      </w:tr>
    </w:tbl>
    <w:p w14:paraId="02CE9F14" w14:textId="07CD4291" w:rsidR="00690CA9" w:rsidRDefault="00376C61" w:rsidP="00376C61">
      <w:pPr>
        <w:pStyle w:val="FonteElementosEspeciais"/>
      </w:pPr>
      <w:r>
        <w:t>Source: Authors (2021)</w:t>
      </w:r>
    </w:p>
    <w:p w14:paraId="687F6168" w14:textId="79C8BD7A" w:rsidR="00D36F04" w:rsidRDefault="00D36F04" w:rsidP="00376C61">
      <w:pPr>
        <w:pStyle w:val="FonteElementosEspeciais"/>
      </w:pPr>
    </w:p>
    <w:p w14:paraId="5B1E8CF4" w14:textId="116633FE" w:rsidR="00E35CB4" w:rsidRDefault="00E35CB4" w:rsidP="00E35CB4">
      <w:pPr>
        <w:pStyle w:val="Ttulo2"/>
      </w:pPr>
      <w:r>
        <w:t>Equations</w:t>
      </w:r>
    </w:p>
    <w:p w14:paraId="40559781" w14:textId="6BC78154" w:rsidR="00E35CB4" w:rsidRDefault="00E35CB4" w:rsidP="00E35CB4">
      <w:r>
        <w:t>Editing equations is often problematic. Therefore, it is better not to format them as text. Insert the equations</w:t>
      </w:r>
      <w:r w:rsidR="008E664F">
        <w:t xml:space="preserve"> with the </w:t>
      </w:r>
      <w:r w:rsidR="008E664F">
        <w:t>Word</w:t>
      </w:r>
      <w:r w:rsidR="008E664F">
        <w:t xml:space="preserve"> equation tool, or as images</w:t>
      </w:r>
      <w:r>
        <w:t>.</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717"/>
      </w:tblGrid>
      <w:tr w:rsidR="004D165F" w14:paraId="2641665A" w14:textId="77777777" w:rsidTr="004D165F">
        <w:trPr>
          <w:trHeight w:val="20"/>
          <w:jc w:val="center"/>
        </w:trPr>
        <w:tc>
          <w:tcPr>
            <w:tcW w:w="4390" w:type="dxa"/>
            <w:vAlign w:val="center"/>
          </w:tcPr>
          <w:p w14:paraId="66C50CD0" w14:textId="466301C0" w:rsidR="004D165F" w:rsidRDefault="008E664F" w:rsidP="004D165F">
            <w:pPr>
              <w:ind w:firstLine="0"/>
              <w:jc w:val="center"/>
            </w:pPr>
            <m:oMathPara>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m:oMathPara>
          </w:p>
        </w:tc>
        <w:tc>
          <w:tcPr>
            <w:tcW w:w="717" w:type="dxa"/>
            <w:vAlign w:val="center"/>
          </w:tcPr>
          <w:p w14:paraId="308981B2" w14:textId="4F32D598" w:rsidR="004D165F" w:rsidRPr="008E664F" w:rsidRDefault="004D165F" w:rsidP="004D165F">
            <w:pPr>
              <w:pStyle w:val="Equao"/>
              <w:jc w:val="center"/>
              <w:rPr>
                <w:b/>
                <w:bCs/>
              </w:rPr>
            </w:pPr>
            <w:r w:rsidRPr="008E664F">
              <w:rPr>
                <w:rStyle w:val="NmerodaEquao"/>
                <w:b w:val="0"/>
                <w:bCs/>
              </w:rPr>
              <w:t>(1)</w:t>
            </w:r>
          </w:p>
        </w:tc>
      </w:tr>
    </w:tbl>
    <w:p w14:paraId="18E563C7" w14:textId="77777777" w:rsidR="00E35CB4" w:rsidRPr="00E35CB4" w:rsidRDefault="00E35CB4" w:rsidP="00E35CB4">
      <w:r>
        <w:t>Do not forget to number the formulas to indicate them in the text, for example: “According to Equation 1”.</w:t>
      </w:r>
    </w:p>
    <w:p w14:paraId="793B4411" w14:textId="7D082B1A" w:rsidR="00121133" w:rsidRDefault="00121133" w:rsidP="00121133">
      <w:pPr>
        <w:pStyle w:val="Ttulo2"/>
      </w:pPr>
      <w:r>
        <w:t>Codes</w:t>
      </w:r>
    </w:p>
    <w:p w14:paraId="71AF42C6" w14:textId="65523B05" w:rsidR="00121133" w:rsidRDefault="00121133" w:rsidP="00121133">
      <w:r>
        <w:t>Lines of programming code must follow a format similar to tables. Here we treat the code as a frame with a single cell. The code caption that must accompany the numbering of the figures in the article (Ex.: Figure 2).</w:t>
      </w:r>
    </w:p>
    <w:p w14:paraId="61F65835" w14:textId="1B37E2C6" w:rsidR="00915282" w:rsidRDefault="00121133" w:rsidP="007119E7">
      <w:r>
        <w:t>To format the code text, use the Courier New font, size 8, aligned to the left. See Figure 2 as an example of a figure containing code.</w:t>
      </w:r>
    </w:p>
    <w:p w14:paraId="4A0383BF" w14:textId="77777777" w:rsidR="007119E7" w:rsidRDefault="007119E7" w:rsidP="007119E7"/>
    <w:tbl>
      <w:tblPr>
        <w:tblStyle w:val="Tabelacomgrade"/>
        <w:tblW w:w="0" w:type="auto"/>
        <w:tblLook w:val="04A0" w:firstRow="1" w:lastRow="0" w:firstColumn="1" w:lastColumn="0" w:noHBand="0" w:noVBand="1"/>
      </w:tblPr>
      <w:tblGrid>
        <w:gridCol w:w="4860"/>
      </w:tblGrid>
      <w:tr w:rsidR="00121133" w14:paraId="357707E4" w14:textId="77777777" w:rsidTr="00121133">
        <w:tc>
          <w:tcPr>
            <w:tcW w:w="4860" w:type="dxa"/>
          </w:tcPr>
          <w:p w14:paraId="6CFF52B0" w14:textId="77777777" w:rsidR="00915282" w:rsidRDefault="00915282" w:rsidP="00915282">
            <w:pPr>
              <w:pStyle w:val="Cdigo-Fonte"/>
            </w:pPr>
          </w:p>
          <w:p w14:paraId="479166D9" w14:textId="5AC5B00A" w:rsidR="00121133" w:rsidRPr="00121133" w:rsidRDefault="00121133" w:rsidP="00915282">
            <w:pPr>
              <w:pStyle w:val="Cdigo-Fonte"/>
            </w:pPr>
            <w:proofErr w:type="gramStart"/>
            <w:r w:rsidRPr="00121133">
              <w:t>#!/</w:t>
            </w:r>
            <w:proofErr w:type="gramEnd"/>
            <w:r w:rsidRPr="00121133">
              <w:t xml:space="preserve"> usr/bin/env python</w:t>
            </w:r>
          </w:p>
          <w:p w14:paraId="30236002" w14:textId="77777777" w:rsidR="00121133" w:rsidRPr="00121133" w:rsidRDefault="00121133" w:rsidP="00915282">
            <w:pPr>
              <w:pStyle w:val="Cdigo-Fonte"/>
            </w:pPr>
            <w:r w:rsidRPr="00121133">
              <w:t>#-*- coding: utf-8 -*-</w:t>
            </w:r>
          </w:p>
          <w:p w14:paraId="6827C8B1" w14:textId="77777777" w:rsidR="00121133" w:rsidRPr="004D165F" w:rsidRDefault="00121133" w:rsidP="00915282">
            <w:pPr>
              <w:pStyle w:val="Cdigo-Fonte"/>
              <w:rPr>
                <w:lang w:val="en-US"/>
              </w:rPr>
            </w:pPr>
            <w:r w:rsidRPr="004D165F">
              <w:rPr>
                <w:lang w:val="en-US"/>
              </w:rPr>
              <w:t xml:space="preserve">def </w:t>
            </w:r>
            <w:proofErr w:type="spellStart"/>
            <w:r w:rsidRPr="004D165F">
              <w:rPr>
                <w:lang w:val="en-US"/>
              </w:rPr>
              <w:t>depth_search</w:t>
            </w:r>
            <w:proofErr w:type="spellEnd"/>
            <w:r w:rsidRPr="004D165F">
              <w:rPr>
                <w:lang w:val="en-US"/>
              </w:rPr>
              <w:t xml:space="preserve"> (graph, </w:t>
            </w:r>
            <w:proofErr w:type="gramStart"/>
            <w:r w:rsidRPr="004D165F">
              <w:rPr>
                <w:lang w:val="en-US"/>
              </w:rPr>
              <w:t>start )</w:t>
            </w:r>
            <w:proofErr w:type="gramEnd"/>
            <w:r w:rsidRPr="004D165F">
              <w:rPr>
                <w:lang w:val="en-US"/>
              </w:rPr>
              <w:t>:</w:t>
            </w:r>
          </w:p>
          <w:p w14:paraId="594B0DD5" w14:textId="77777777" w:rsidR="00121133" w:rsidRPr="004D165F" w:rsidRDefault="00121133" w:rsidP="00915282">
            <w:pPr>
              <w:pStyle w:val="Cdigo-Fonte"/>
              <w:rPr>
                <w:lang w:val="en-US"/>
              </w:rPr>
            </w:pPr>
          </w:p>
          <w:p w14:paraId="2F5E94EC" w14:textId="77777777" w:rsidR="00121133" w:rsidRPr="004D165F" w:rsidRDefault="00121133" w:rsidP="00915282">
            <w:pPr>
              <w:pStyle w:val="Cdigo-Fonte"/>
              <w:rPr>
                <w:lang w:val="en-US"/>
              </w:rPr>
            </w:pPr>
            <w:r w:rsidRPr="004D165F">
              <w:rPr>
                <w:lang w:val="en-US"/>
              </w:rPr>
              <w:t>#initialization of variables</w:t>
            </w:r>
          </w:p>
          <w:p w14:paraId="5A83F4D4" w14:textId="77777777" w:rsidR="00121133" w:rsidRPr="004D165F" w:rsidRDefault="00121133" w:rsidP="00915282">
            <w:pPr>
              <w:pStyle w:val="Cdigo-Fonte"/>
              <w:rPr>
                <w:lang w:val="en-US"/>
              </w:rPr>
            </w:pPr>
            <w:r w:rsidRPr="004D165F">
              <w:rPr>
                <w:lang w:val="en-US"/>
              </w:rPr>
              <w:t xml:space="preserve">        </w:t>
            </w:r>
            <w:proofErr w:type="spellStart"/>
            <w:r w:rsidRPr="004D165F">
              <w:rPr>
                <w:lang w:val="en-US"/>
              </w:rPr>
              <w:t>stack_list</w:t>
            </w:r>
            <w:proofErr w:type="spellEnd"/>
            <w:r w:rsidRPr="004D165F">
              <w:rPr>
                <w:lang w:val="en-US"/>
              </w:rPr>
              <w:t xml:space="preserve"> </w:t>
            </w:r>
            <w:proofErr w:type="gramStart"/>
            <w:r w:rsidRPr="004D165F">
              <w:rPr>
                <w:lang w:val="en-US"/>
              </w:rPr>
              <w:t>=[</w:t>
            </w:r>
            <w:proofErr w:type="gramEnd"/>
            <w:r w:rsidRPr="004D165F">
              <w:rPr>
                <w:lang w:val="en-US"/>
              </w:rPr>
              <w:t>]</w:t>
            </w:r>
          </w:p>
          <w:p w14:paraId="135453B7" w14:textId="77777777" w:rsidR="00121133" w:rsidRPr="004D165F" w:rsidRDefault="00121133" w:rsidP="00915282">
            <w:pPr>
              <w:pStyle w:val="Cdigo-Fonte"/>
              <w:rPr>
                <w:lang w:val="en-US"/>
              </w:rPr>
            </w:pPr>
            <w:r w:rsidRPr="004D165F">
              <w:rPr>
                <w:lang w:val="en-US"/>
              </w:rPr>
              <w:t xml:space="preserve">        </w:t>
            </w:r>
            <w:proofErr w:type="spellStart"/>
            <w:r w:rsidRPr="004D165F">
              <w:rPr>
                <w:lang w:val="en-US"/>
              </w:rPr>
              <w:t>stack_</w:t>
            </w:r>
            <w:proofErr w:type="gramStart"/>
            <w:r w:rsidRPr="004D165F">
              <w:rPr>
                <w:lang w:val="en-US"/>
              </w:rPr>
              <w:t>list.append</w:t>
            </w:r>
            <w:proofErr w:type="spellEnd"/>
            <w:proofErr w:type="gramEnd"/>
            <w:r w:rsidRPr="004D165F">
              <w:rPr>
                <w:lang w:val="en-US"/>
              </w:rPr>
              <w:t xml:space="preserve"> ( start )</w:t>
            </w:r>
          </w:p>
          <w:p w14:paraId="251C6022" w14:textId="77777777" w:rsidR="00121133" w:rsidRPr="004D165F" w:rsidRDefault="00121133" w:rsidP="00915282">
            <w:pPr>
              <w:pStyle w:val="Cdigo-Fonte"/>
              <w:rPr>
                <w:lang w:val="en-US"/>
              </w:rPr>
            </w:pPr>
            <w:r w:rsidRPr="004D165F">
              <w:rPr>
                <w:lang w:val="en-US"/>
              </w:rPr>
              <w:t xml:space="preserve">        </w:t>
            </w:r>
            <w:proofErr w:type="spellStart"/>
            <w:r w:rsidRPr="004D165F">
              <w:rPr>
                <w:lang w:val="en-US"/>
              </w:rPr>
              <w:t>size_graph</w:t>
            </w:r>
            <w:proofErr w:type="spellEnd"/>
            <w:r w:rsidRPr="004D165F">
              <w:rPr>
                <w:lang w:val="en-US"/>
              </w:rPr>
              <w:t xml:space="preserve"> = </w:t>
            </w:r>
            <w:proofErr w:type="spellStart"/>
            <w:r w:rsidRPr="004D165F">
              <w:rPr>
                <w:lang w:val="en-US"/>
              </w:rPr>
              <w:t>len</w:t>
            </w:r>
            <w:proofErr w:type="spellEnd"/>
            <w:r w:rsidRPr="004D165F">
              <w:rPr>
                <w:lang w:val="en-US"/>
              </w:rPr>
              <w:t xml:space="preserve"> (graph)</w:t>
            </w:r>
          </w:p>
          <w:p w14:paraId="4CA0CB39" w14:textId="77777777" w:rsidR="00121133" w:rsidRPr="004D165F" w:rsidRDefault="00121133" w:rsidP="00915282">
            <w:pPr>
              <w:pStyle w:val="Cdigo-Fonte"/>
              <w:rPr>
                <w:lang w:val="en-US"/>
              </w:rPr>
            </w:pPr>
            <w:r w:rsidRPr="004D165F">
              <w:rPr>
                <w:lang w:val="en-US"/>
              </w:rPr>
              <w:t xml:space="preserve">        </w:t>
            </w:r>
            <w:proofErr w:type="spellStart"/>
            <w:r w:rsidRPr="004D165F">
              <w:rPr>
                <w:lang w:val="en-US"/>
              </w:rPr>
              <w:t>visited_list</w:t>
            </w:r>
            <w:proofErr w:type="spellEnd"/>
            <w:r w:rsidRPr="004D165F">
              <w:rPr>
                <w:lang w:val="en-US"/>
              </w:rPr>
              <w:t xml:space="preserve"> = []</w:t>
            </w:r>
          </w:p>
          <w:p w14:paraId="4FA11F80" w14:textId="77777777" w:rsidR="00121133" w:rsidRPr="004D165F" w:rsidRDefault="00121133" w:rsidP="00915282">
            <w:pPr>
              <w:pStyle w:val="Cdigo-Fonte"/>
              <w:rPr>
                <w:lang w:val="en-US"/>
              </w:rPr>
            </w:pPr>
          </w:p>
          <w:p w14:paraId="73424A83" w14:textId="77777777" w:rsidR="00121133" w:rsidRPr="004D165F" w:rsidRDefault="00121133" w:rsidP="00915282">
            <w:pPr>
              <w:pStyle w:val="Cdigo-Fonte"/>
              <w:rPr>
                <w:lang w:val="en-US"/>
              </w:rPr>
            </w:pPr>
            <w:r w:rsidRPr="004D165F">
              <w:rPr>
                <w:lang w:val="en-US"/>
              </w:rPr>
              <w:t># initialize the list of visited</w:t>
            </w:r>
          </w:p>
          <w:p w14:paraId="51317BB3" w14:textId="77777777" w:rsidR="00121133" w:rsidRPr="004D165F" w:rsidRDefault="00121133" w:rsidP="00915282">
            <w:pPr>
              <w:pStyle w:val="Cdigo-Fonte"/>
              <w:rPr>
                <w:lang w:val="en-US"/>
              </w:rPr>
            </w:pPr>
            <w:r w:rsidRPr="004D165F">
              <w:rPr>
                <w:lang w:val="en-US"/>
              </w:rPr>
              <w:t xml:space="preserve">for </w:t>
            </w:r>
            <w:proofErr w:type="spellStart"/>
            <w:r w:rsidRPr="004D165F">
              <w:rPr>
                <w:lang w:val="en-US"/>
              </w:rPr>
              <w:t>i</w:t>
            </w:r>
            <w:proofErr w:type="spellEnd"/>
            <w:r w:rsidRPr="004D165F">
              <w:rPr>
                <w:lang w:val="en-US"/>
              </w:rPr>
              <w:t xml:space="preserve"> in range (</w:t>
            </w:r>
            <w:proofErr w:type="gramStart"/>
            <w:r w:rsidRPr="004D165F">
              <w:rPr>
                <w:lang w:val="en-US"/>
              </w:rPr>
              <w:t>0,size</w:t>
            </w:r>
            <w:proofErr w:type="gramEnd"/>
            <w:r w:rsidRPr="004D165F">
              <w:rPr>
                <w:lang w:val="en-US"/>
              </w:rPr>
              <w:t>_graph):</w:t>
            </w:r>
          </w:p>
          <w:p w14:paraId="0D9F7282" w14:textId="77777777" w:rsidR="00121133" w:rsidRPr="007C7564" w:rsidRDefault="00121133" w:rsidP="00915282">
            <w:pPr>
              <w:pStyle w:val="Cdigo-Fonte"/>
              <w:rPr>
                <w:lang w:val="pt-BR"/>
              </w:rPr>
            </w:pPr>
            <w:r w:rsidRPr="004D165F">
              <w:rPr>
                <w:lang w:val="en-US"/>
              </w:rPr>
              <w:t xml:space="preserve">                </w:t>
            </w:r>
            <w:proofErr w:type="spellStart"/>
            <w:r w:rsidRPr="007C7564">
              <w:rPr>
                <w:lang w:val="pt-BR"/>
              </w:rPr>
              <w:t>list_visitados.append</w:t>
            </w:r>
            <w:proofErr w:type="spellEnd"/>
            <w:r w:rsidRPr="007C7564">
              <w:rPr>
                <w:lang w:val="pt-BR"/>
              </w:rPr>
              <w:t xml:space="preserve"> (False)</w:t>
            </w:r>
          </w:p>
          <w:p w14:paraId="777DF042" w14:textId="1A1408B9" w:rsidR="00915282" w:rsidRPr="007C7564" w:rsidRDefault="00915282" w:rsidP="00915282">
            <w:pPr>
              <w:pStyle w:val="Cdigo-Fonte"/>
              <w:keepNext/>
              <w:rPr>
                <w:lang w:val="pt-BR"/>
              </w:rPr>
            </w:pPr>
          </w:p>
        </w:tc>
      </w:tr>
    </w:tbl>
    <w:p w14:paraId="615A2BF2" w14:textId="3C9FDA21" w:rsidR="00121133" w:rsidRPr="00131A58" w:rsidRDefault="00915282" w:rsidP="007119E7">
      <w:pPr>
        <w:pStyle w:val="Legenda"/>
        <w:rPr>
          <w:lang w:val="pt-BR"/>
        </w:rPr>
      </w:pPr>
      <w:r w:rsidRPr="00131A58">
        <w:rPr>
          <w:lang w:val="pt-BR"/>
        </w:rPr>
        <w:t xml:space="preserve">Figure </w:t>
      </w:r>
      <w:r>
        <w:fldChar w:fldCharType="begin"/>
      </w:r>
      <w:r w:rsidRPr="00131A58">
        <w:rPr>
          <w:lang w:val="pt-BR"/>
        </w:rPr>
        <w:instrText xml:space="preserve"> SEQ Figura \* ARABIC </w:instrText>
      </w:r>
      <w:r>
        <w:fldChar w:fldCharType="separate"/>
      </w:r>
      <w:r w:rsidRPr="00131A58">
        <w:rPr>
          <w:noProof/>
          <w:lang w:val="pt-BR"/>
        </w:rPr>
        <w:t xml:space="preserve">2 </w:t>
      </w:r>
      <w:r>
        <w:fldChar w:fldCharType="end"/>
      </w:r>
      <w:r w:rsidRPr="00131A58">
        <w:rPr>
          <w:lang w:val="pt-BR"/>
        </w:rPr>
        <w:t>. Example source code</w:t>
      </w:r>
    </w:p>
    <w:p w14:paraId="446BCAAF" w14:textId="2B8D2AAE" w:rsidR="00915282" w:rsidRDefault="00915282" w:rsidP="00915282">
      <w:pPr>
        <w:pStyle w:val="FonteElementosEspeciais"/>
      </w:pPr>
      <w:r>
        <w:t>Source: Authors (2021)</w:t>
      </w:r>
    </w:p>
    <w:p w14:paraId="61AB1293" w14:textId="77777777" w:rsidR="00915282" w:rsidRDefault="00915282" w:rsidP="00915282">
      <w:pPr>
        <w:pStyle w:val="FonteElementosEspeciais"/>
      </w:pPr>
    </w:p>
    <w:p w14:paraId="17907CAE" w14:textId="79D94961" w:rsidR="00F83669" w:rsidRPr="001F59F7" w:rsidRDefault="007C7564" w:rsidP="001F59F7">
      <w:pPr>
        <w:pStyle w:val="Ttulo1"/>
      </w:pPr>
      <w:r w:rsidRPr="001F59F7">
        <w:t>REFERENCES</w:t>
      </w:r>
    </w:p>
    <w:p w14:paraId="15CF8E0A" w14:textId="600D4EA7" w:rsidR="00627A48" w:rsidRDefault="00627A48" w:rsidP="00627A48">
      <w:r>
        <w:t>References are made up of documents cited in the text. Indirect citation references must be called in the text using ascending Arabic numerals in square brackets. References must be numbered according to the order in which they appear in the text. The format for the citation must be APA format. See formatting examples from different scientific publications.</w:t>
      </w:r>
    </w:p>
    <w:p w14:paraId="2504343D" w14:textId="12E8D87B" w:rsidR="00ED437E" w:rsidRDefault="00645916" w:rsidP="00645916">
      <w:r>
        <w:t>In relation to authors, regardless of the type of work, enter the surname, followed by a comma and the author's initials. To separate authors, use commas. Use a space between the authors' initials. Place the &amp; (ampersand) before the last author.</w:t>
      </w:r>
    </w:p>
    <w:p w14:paraId="7B27D619" w14:textId="5F4702E2" w:rsidR="00D44326" w:rsidRDefault="00D44326" w:rsidP="00645916">
      <w:r>
        <w:t xml:space="preserve">Additional information can be found on the </w:t>
      </w:r>
      <w:r w:rsidR="006F3AB3" w:rsidRPr="006F3AB3">
        <w:rPr>
          <w:i/>
          <w:iCs/>
        </w:rPr>
        <w:t>American Psychological page Association</w:t>
      </w:r>
      <w:r>
        <w:rPr>
          <w:rStyle w:val="Refdenotaderodap"/>
        </w:rPr>
        <w:footnoteReference w:id="2"/>
      </w:r>
      <w:r w:rsidR="00ED437E">
        <w:rPr>
          <w:i/>
          <w:iCs/>
        </w:rPr>
        <w:t>.</w:t>
      </w:r>
      <w:r>
        <w:t xml:space="preserve"> </w:t>
      </w:r>
    </w:p>
    <w:p w14:paraId="24B96591" w14:textId="0A1CF701" w:rsidR="001F59F7" w:rsidRDefault="001F59F7" w:rsidP="001F59F7">
      <w:pPr>
        <w:pStyle w:val="Ttulo2"/>
      </w:pPr>
      <w:r>
        <w:t>Book</w:t>
      </w:r>
    </w:p>
    <w:p w14:paraId="143C907F" w14:textId="6261B0CA" w:rsidR="001F59F7" w:rsidRPr="001F59F7" w:rsidRDefault="00B4180F" w:rsidP="00342BF9">
      <w:pPr>
        <w:pStyle w:val="Referncias"/>
      </w:pPr>
      <w:r w:rsidRPr="00342BF9">
        <w:t>Surname, Initials of full name. (year of publication). Title: Subtitle (if any) (additional information - if any). Place of Publication: Publisher.</w:t>
      </w:r>
    </w:p>
    <w:p w14:paraId="624B2B7E" w14:textId="1FD88659" w:rsidR="001F59F7" w:rsidRDefault="001F59F7" w:rsidP="00342BF9">
      <w:pPr>
        <w:pStyle w:val="Referncias"/>
      </w:pPr>
      <w:r>
        <w:t xml:space="preserve">[1] Carvalho, ACPL, FACELI, K., LORENA, AC &amp; GAMA, J. (2011) </w:t>
      </w:r>
      <w:r w:rsidRPr="00B4180F">
        <w:rPr>
          <w:i/>
          <w:iCs/>
        </w:rPr>
        <w:t xml:space="preserve">Artificial intelligence: a machine learning approach. </w:t>
      </w:r>
      <w:r>
        <w:t>Rio de Janeiro: LTC.</w:t>
      </w:r>
    </w:p>
    <w:p w14:paraId="29CAE4CF" w14:textId="1628E19F" w:rsidR="00B4180F" w:rsidRDefault="00342BF9" w:rsidP="00342BF9">
      <w:pPr>
        <w:pStyle w:val="Ttulo2"/>
      </w:pPr>
      <w:r w:rsidRPr="00342BF9">
        <w:lastRenderedPageBreak/>
        <w:t>Complete book with editors</w:t>
      </w:r>
    </w:p>
    <w:p w14:paraId="1A7070BC" w14:textId="6A37310D" w:rsidR="00342BF9" w:rsidRDefault="00342BF9" w:rsidP="00342BF9">
      <w:pPr>
        <w:pStyle w:val="Referncias"/>
      </w:pPr>
      <w:r>
        <w:t>Surname, Initials of full name. (Ed. OU Coord. OR Org.). (year of publication). Title: Subtitle, if any (additional information, if any). Place of Publication: Publisher.</w:t>
      </w:r>
    </w:p>
    <w:p w14:paraId="0D2EA038" w14:textId="50A6CB4A" w:rsidR="00342BF9" w:rsidRDefault="00342BF9" w:rsidP="00342BF9">
      <w:pPr>
        <w:pStyle w:val="Referncias"/>
      </w:pPr>
      <w:r w:rsidRPr="00947BF9">
        <w:t xml:space="preserve">[2] Grinberg, K. &amp; Salles, R. ( Eds .). (2009). </w:t>
      </w:r>
      <w:r w:rsidRPr="00342BF9">
        <w:rPr>
          <w:i/>
          <w:iCs/>
        </w:rPr>
        <w:t xml:space="preserve">Imperial Brazil. </w:t>
      </w:r>
      <w:r>
        <w:t>Rio de Janeiro: Brazilian Civilization.</w:t>
      </w:r>
    </w:p>
    <w:p w14:paraId="03EB4676" w14:textId="1A4669A6" w:rsidR="001F59F7" w:rsidRDefault="001F59F7" w:rsidP="001F59F7">
      <w:pPr>
        <w:pStyle w:val="Ttulo2"/>
      </w:pPr>
      <w:r>
        <w:t>Part of book (chapter, preface, presentation, afterword, front page, back cover):</w:t>
      </w:r>
    </w:p>
    <w:p w14:paraId="3C2729D1" w14:textId="06EA6BD3" w:rsidR="00342BF9" w:rsidRDefault="00342BF9" w:rsidP="00342BF9">
      <w:pPr>
        <w:pStyle w:val="Referncias"/>
      </w:pPr>
      <w:r>
        <w:t>Surname, Initials of full name. (year of publication). Chapter title. In Abbreviated full name Surname (Ed. OR Coord. OR Org.), Book title: Subtitle (additional information if any, chapter pages). Place of publication: Publisher.</w:t>
      </w:r>
    </w:p>
    <w:p w14:paraId="781791A3" w14:textId="279FE529" w:rsidR="001F59F7" w:rsidRDefault="001F59F7" w:rsidP="00342BF9">
      <w:pPr>
        <w:pStyle w:val="Referncias"/>
      </w:pPr>
      <w:r>
        <w:t>Example:</w:t>
      </w:r>
    </w:p>
    <w:p w14:paraId="63B07E17" w14:textId="6909469F" w:rsidR="001F59F7" w:rsidRPr="00342BF9" w:rsidRDefault="00887302" w:rsidP="00342BF9">
      <w:pPr>
        <w:pStyle w:val="Referncias"/>
        <w:rPr>
          <w:lang w:val="en-US"/>
        </w:rPr>
      </w:pPr>
      <w:r w:rsidRPr="00947BF9">
        <w:t xml:space="preserve">[3] Gagliardi, F. (2005). The EGEE </w:t>
      </w:r>
      <w:r w:rsidR="008E664F" w:rsidRPr="00947BF9">
        <w:t>European</w:t>
      </w:r>
      <w:r w:rsidRPr="00947BF9">
        <w:t xml:space="preserve"> grid infrastructure project . </w:t>
      </w:r>
      <w:r w:rsidRPr="00887302">
        <w:rPr>
          <w:lang w:val="en-US"/>
        </w:rPr>
        <w:t xml:space="preserve">In: M. DAYDÉ et al. (Ed.), </w:t>
      </w:r>
      <w:r w:rsidRPr="00342BF9">
        <w:rPr>
          <w:i/>
          <w:iCs/>
          <w:lang w:val="en-US"/>
        </w:rPr>
        <w:t xml:space="preserve">High performance computing for computational science </w:t>
      </w:r>
      <w:r w:rsidRPr="00887302">
        <w:rPr>
          <w:lang w:val="en-US"/>
        </w:rPr>
        <w:t>. (pp. 194-203). Berlin, Heidelberg: Springer Berlin Heidelberg.</w:t>
      </w:r>
    </w:p>
    <w:p w14:paraId="7F002303" w14:textId="68271EA6" w:rsidR="00887302" w:rsidRPr="00887302" w:rsidRDefault="00887302" w:rsidP="00887302">
      <w:pPr>
        <w:pStyle w:val="Ttulo2"/>
      </w:pPr>
      <w:r w:rsidRPr="00887302">
        <w:t>Articles in periodicals</w:t>
      </w:r>
    </w:p>
    <w:p w14:paraId="4E833F3D" w14:textId="48150F2A" w:rsidR="00F83669" w:rsidRPr="00A62348" w:rsidRDefault="00645916" w:rsidP="00645916">
      <w:pPr>
        <w:pStyle w:val="Referncias"/>
        <w:rPr>
          <w:lang w:val="en-US"/>
        </w:rPr>
      </w:pPr>
      <w:r>
        <w:t xml:space="preserve">Author surname, Initials of full name (Year). Article title. </w:t>
      </w:r>
      <w:r w:rsidRPr="00A62348">
        <w:rPr>
          <w:i/>
          <w:iCs/>
        </w:rPr>
        <w:t xml:space="preserve">Title of the periodical </w:t>
      </w:r>
      <w:r>
        <w:t xml:space="preserve">, v (no.), pages. </w:t>
      </w:r>
      <w:r w:rsidRPr="00A62348">
        <w:rPr>
          <w:lang w:val="en-US"/>
        </w:rPr>
        <w:t xml:space="preserve">DOI or </w:t>
      </w:r>
      <w:r w:rsidR="00A62348" w:rsidRPr="00A62348">
        <w:rPr>
          <w:lang w:val="en-US"/>
        </w:rPr>
        <w:t>URL</w:t>
      </w:r>
    </w:p>
    <w:p w14:paraId="035505CB" w14:textId="14A6C928" w:rsidR="00404D33" w:rsidRPr="00306E5E" w:rsidRDefault="003D5572" w:rsidP="00342BF9">
      <w:pPr>
        <w:pStyle w:val="Referncias"/>
        <w:rPr>
          <w:lang w:val="en-US"/>
        </w:rPr>
      </w:pPr>
      <w:r>
        <w:rPr>
          <w:lang w:val="en-US"/>
        </w:rPr>
        <w:t xml:space="preserve">[4] Korf, I. (2004). Gene finding in novel genomes. BMC bioinformatics, </w:t>
      </w:r>
      <w:r w:rsidR="00404D33" w:rsidRPr="00A62348">
        <w:rPr>
          <w:i/>
          <w:iCs/>
          <w:lang w:val="en-US"/>
        </w:rPr>
        <w:t xml:space="preserve">BioMed Central </w:t>
      </w:r>
      <w:r w:rsidR="00404D33" w:rsidRPr="00404D33">
        <w:rPr>
          <w:lang w:val="en-US"/>
        </w:rPr>
        <w:t>, 5(1), 59. https://doi.org/10.1186/1471-2105-5-59</w:t>
      </w:r>
    </w:p>
    <w:p w14:paraId="3F54C24B" w14:textId="77777777" w:rsidR="00A62348" w:rsidRDefault="00887302" w:rsidP="00A62348">
      <w:pPr>
        <w:pStyle w:val="Referncias"/>
        <w:rPr>
          <w:lang w:val="en-US"/>
        </w:rPr>
      </w:pPr>
      <w:r w:rsidRPr="00887302">
        <w:rPr>
          <w:lang w:val="en-US"/>
        </w:rPr>
        <w:t xml:space="preserve">[5] Dewa, L.H., Lavelle, M., Pickles, K., Kalorkoti, C., Jaques, J., Pappa, S., &amp; Aylin, P. (2019). Young adults' perceptions of using wearables, social media and other technologies to detect worsening mental health: A qualitative study. </w:t>
      </w:r>
      <w:proofErr w:type="spellStart"/>
      <w:r w:rsidR="00A62348" w:rsidRPr="00A62348">
        <w:rPr>
          <w:lang w:val="en-US"/>
        </w:rPr>
        <w:t>PloS</w:t>
      </w:r>
      <w:proofErr w:type="spellEnd"/>
      <w:r w:rsidR="00A62348" w:rsidRPr="00A62348">
        <w:rPr>
          <w:lang w:val="en-US"/>
        </w:rPr>
        <w:t xml:space="preserve"> one, 14(9), e0222655. https://doi.org/10.1371/journal.pone.0222655</w:t>
      </w:r>
    </w:p>
    <w:p w14:paraId="1D9D6E93" w14:textId="3CDB8097" w:rsidR="00DA47E5" w:rsidRDefault="00DA47E5" w:rsidP="00A62348">
      <w:pPr>
        <w:pStyle w:val="Ttulo2"/>
      </w:pPr>
      <w:r>
        <w:t>Newspaper articles or other electronic documents</w:t>
      </w:r>
    </w:p>
    <w:p w14:paraId="2FF682D6" w14:textId="0A006B13" w:rsidR="00DA47E5" w:rsidRDefault="00DA47E5" w:rsidP="00DA47E5">
      <w:pPr>
        <w:pStyle w:val="Referncias"/>
      </w:pPr>
      <w:r>
        <w:t>Surname, X. (Year, day month). Article title. Title of the newspaper in italics, v.(n.), pages. Taken from URL.</w:t>
      </w:r>
    </w:p>
    <w:p w14:paraId="1C71453D" w14:textId="3C686E3B" w:rsidR="00D44326" w:rsidRDefault="00D44326" w:rsidP="00DA47E5">
      <w:pPr>
        <w:pStyle w:val="Referncias"/>
      </w:pPr>
      <w:r w:rsidRPr="00D44326">
        <w:t>Author, A. A (year). Title. Taken from URL.</w:t>
      </w:r>
    </w:p>
    <w:p w14:paraId="0D59AD1F" w14:textId="1EA06D6C" w:rsidR="00D44326" w:rsidRDefault="00D44326" w:rsidP="00DA47E5">
      <w:pPr>
        <w:pStyle w:val="Referncias"/>
      </w:pPr>
      <w:r>
        <w:t>youtube profile ]. (year month day). Video title [typology]. Retrieved from [URL].</w:t>
      </w:r>
    </w:p>
    <w:p w14:paraId="6F1C2DAA" w14:textId="77777777" w:rsidR="006F3AB3" w:rsidRDefault="006F3AB3" w:rsidP="00DA47E5">
      <w:pPr>
        <w:pStyle w:val="Referncias"/>
      </w:pPr>
      <w:r w:rsidRPr="006F3AB3">
        <w:t>Author, AA (year, month day). Title [typology]. Retrieved from [URL]</w:t>
      </w:r>
    </w:p>
    <w:p w14:paraId="12238326" w14:textId="6B9C880C" w:rsidR="00DA47E5" w:rsidRPr="004D165F" w:rsidRDefault="00DA47E5" w:rsidP="00DA47E5">
      <w:pPr>
        <w:pStyle w:val="Referncias"/>
        <w:rPr>
          <w:lang w:val="pt-BR"/>
        </w:rPr>
      </w:pPr>
      <w:r w:rsidRPr="004D165F">
        <w:rPr>
          <w:lang w:val="pt-BR"/>
        </w:rPr>
        <w:t xml:space="preserve">[6] Veríssimo, LF (2010, August 12). A </w:t>
      </w:r>
      <w:proofErr w:type="spellStart"/>
      <w:r w:rsidRPr="004D165F">
        <w:rPr>
          <w:lang w:val="pt-BR"/>
        </w:rPr>
        <w:t>taste</w:t>
      </w:r>
      <w:proofErr w:type="spellEnd"/>
      <w:r w:rsidRPr="004D165F">
        <w:rPr>
          <w:lang w:val="pt-BR"/>
        </w:rPr>
        <w:t xml:space="preserve"> for </w:t>
      </w:r>
      <w:proofErr w:type="spellStart"/>
      <w:r w:rsidRPr="004D165F">
        <w:rPr>
          <w:lang w:val="pt-BR"/>
        </w:rPr>
        <w:t>irony</w:t>
      </w:r>
      <w:proofErr w:type="spellEnd"/>
      <w:r w:rsidRPr="004D165F">
        <w:rPr>
          <w:lang w:val="pt-BR"/>
        </w:rPr>
        <w:t>. Zero Hora, 47(16,414), 2.</w:t>
      </w:r>
    </w:p>
    <w:p w14:paraId="08D671CE" w14:textId="13517239" w:rsidR="00DA47E5" w:rsidRPr="00A144B5" w:rsidRDefault="00DA47E5" w:rsidP="00D44326">
      <w:pPr>
        <w:pStyle w:val="Referncias"/>
        <w:rPr>
          <w:lang w:val="en-US"/>
        </w:rPr>
      </w:pPr>
      <w:r w:rsidRPr="00D44326">
        <w:rPr>
          <w:lang w:val="en-US"/>
        </w:rPr>
        <w:t xml:space="preserve">[7] American Nurses Association. (2006). Mercury in vaccines [Position statement]. </w:t>
      </w:r>
      <w:r w:rsidR="00D44326" w:rsidRPr="00A144B5">
        <w:rPr>
          <w:lang w:val="en-US"/>
        </w:rPr>
        <w:t xml:space="preserve">Retrieved from </w:t>
      </w:r>
      <w:hyperlink r:id="rId15" w:history="1">
        <w:r w:rsidR="00D44326" w:rsidRPr="00A144B5">
          <w:rPr>
            <w:rStyle w:val="Hyperlink"/>
            <w:lang w:val="en-US"/>
          </w:rPr>
          <w:t>http://nursingworld.org/MainMenuCategories/Policy-Advocacy/Positions-and-Resolutions/ANAPositionStatements/Archives/Mercury-in-Vaccines.html</w:t>
        </w:r>
      </w:hyperlink>
      <w:r w:rsidR="00D44326" w:rsidRPr="00A144B5">
        <w:rPr>
          <w:lang w:val="en-US"/>
        </w:rPr>
        <w:t xml:space="preserve"> </w:t>
      </w:r>
    </w:p>
    <w:p w14:paraId="3697A902" w14:textId="2710D5F6" w:rsidR="00D44326" w:rsidRPr="00947BF9" w:rsidRDefault="00D44326" w:rsidP="00D44326">
      <w:pPr>
        <w:pStyle w:val="Referncias"/>
      </w:pPr>
      <w:r w:rsidRPr="00A144B5">
        <w:rPr>
          <w:lang w:val="en-US"/>
        </w:rPr>
        <w:t xml:space="preserve">[8] </w:t>
      </w:r>
      <w:proofErr w:type="spellStart"/>
      <w:r w:rsidRPr="00A144B5">
        <w:rPr>
          <w:lang w:val="en-US"/>
        </w:rPr>
        <w:t>Apsolon</w:t>
      </w:r>
      <w:proofErr w:type="spellEnd"/>
      <w:r w:rsidRPr="00A144B5">
        <w:rPr>
          <w:lang w:val="en-US"/>
        </w:rPr>
        <w:t xml:space="preserve"> , M. [ </w:t>
      </w:r>
      <w:proofErr w:type="spellStart"/>
      <w:r w:rsidRPr="00A144B5">
        <w:rPr>
          <w:lang w:val="en-US"/>
        </w:rPr>
        <w:t>markapsolon</w:t>
      </w:r>
      <w:proofErr w:type="spellEnd"/>
      <w:r w:rsidRPr="00A144B5">
        <w:rPr>
          <w:lang w:val="en-US"/>
        </w:rPr>
        <w:t xml:space="preserve"> ]. (2011, September 9). Real ghost girl caught on Video Tape 14 [Video file]. </w:t>
      </w:r>
      <w:r w:rsidRPr="00947BF9">
        <w:t xml:space="preserve">Retrieved from </w:t>
      </w:r>
      <w:hyperlink r:id="rId16" w:history="1">
        <w:r w:rsidRPr="00947BF9">
          <w:rPr>
            <w:rStyle w:val="Hyperlink"/>
          </w:rPr>
          <w:t>http://www.youtube.com/watch?v=6nyGCbxD848</w:t>
        </w:r>
      </w:hyperlink>
      <w:r w:rsidRPr="00947BF9">
        <w:t xml:space="preserve"> </w:t>
      </w:r>
    </w:p>
    <w:p w14:paraId="4BECF3F1" w14:textId="6B3D01FF" w:rsidR="006F3AB3" w:rsidRPr="006F3AB3" w:rsidRDefault="006F3AB3" w:rsidP="006F3AB3">
      <w:pPr>
        <w:pStyle w:val="Referncias"/>
      </w:pPr>
      <w:r w:rsidRPr="00947BF9">
        <w:t xml:space="preserve">[9] Mathis, T. (2015, August 12). </w:t>
      </w:r>
      <w:r w:rsidRPr="006F3AB3">
        <w:rPr>
          <w:lang w:val="en-US"/>
        </w:rPr>
        <w:t xml:space="preserve">What is human systems integration? </w:t>
      </w:r>
      <w:r w:rsidRPr="006F3AB3">
        <w:t xml:space="preserve">[blog post]. Retrieved from </w:t>
      </w:r>
      <w:hyperlink r:id="rId17" w:history="1">
        <w:r w:rsidRPr="006F3AB3">
          <w:rPr>
            <w:rStyle w:val="Hyperlink"/>
          </w:rPr>
          <w:t>http://blog.apabooks.org/2015/08/12/what-is-human-systems-integration/</w:t>
        </w:r>
      </w:hyperlink>
      <w:r w:rsidRPr="006F3AB3">
        <w:t xml:space="preserve"> </w:t>
      </w:r>
    </w:p>
    <w:p w14:paraId="20CE8A38" w14:textId="7EF95367" w:rsidR="00E2591A" w:rsidRDefault="00E2591A" w:rsidP="00E2591A">
      <w:pPr>
        <w:pStyle w:val="Ttulo2"/>
      </w:pPr>
      <w:r>
        <w:t>Theses, Dissertations and Course Conclusion Papers</w:t>
      </w:r>
    </w:p>
    <w:p w14:paraId="02994261" w14:textId="09B7C41A" w:rsidR="00E2591A" w:rsidRDefault="00CD35F4" w:rsidP="00CD35F4">
      <w:pPr>
        <w:pStyle w:val="Referncias"/>
      </w:pPr>
      <w:r>
        <w:t>Author, AA (Year). Title (Doctoral Thesis or Master’s Dissertation, Institution, Location). Retrieved from http://www.xxx</w:t>
      </w:r>
    </w:p>
    <w:p w14:paraId="3BF3A7D4" w14:textId="5B158FCC" w:rsidR="00E2591A" w:rsidRDefault="00E2591A" w:rsidP="00342BF9">
      <w:pPr>
        <w:pStyle w:val="Referncias"/>
      </w:pPr>
      <w:r>
        <w:t xml:space="preserve">[10] </w:t>
      </w:r>
      <w:proofErr w:type="spellStart"/>
      <w:r>
        <w:t>Dall'Alba</w:t>
      </w:r>
      <w:proofErr w:type="spellEnd"/>
      <w:r>
        <w:t xml:space="preserve"> , G. (2017). </w:t>
      </w:r>
      <w:r w:rsidRPr="00CD35F4">
        <w:rPr>
          <w:i/>
          <w:iCs/>
        </w:rPr>
        <w:t xml:space="preserve">Characterization of Escherichia coli promoter sequences to improve the </w:t>
      </w:r>
      <w:proofErr w:type="spellStart"/>
      <w:r w:rsidRPr="00CD35F4">
        <w:rPr>
          <w:i/>
          <w:iCs/>
        </w:rPr>
        <w:t>BacPP</w:t>
      </w:r>
      <w:proofErr w:type="spellEnd"/>
      <w:r w:rsidRPr="00CD35F4">
        <w:rPr>
          <w:i/>
          <w:iCs/>
        </w:rPr>
        <w:t xml:space="preserve"> tool </w:t>
      </w:r>
      <w:r>
        <w:t>. (Course Completion Work, University of Caxias do Sul, Caxias do Sul).</w:t>
      </w:r>
    </w:p>
    <w:p w14:paraId="52D95FC2" w14:textId="162C50B1" w:rsidR="009E522B" w:rsidRDefault="009E522B" w:rsidP="009E522B">
      <w:pPr>
        <w:pStyle w:val="Ttulo2"/>
      </w:pPr>
      <w:r>
        <w:t>Legislation and Government Documents</w:t>
      </w:r>
    </w:p>
    <w:p w14:paraId="783B84D1" w14:textId="127A5397" w:rsidR="009E522B" w:rsidRDefault="000E5DEF" w:rsidP="000E5DEF">
      <w:pPr>
        <w:pStyle w:val="Referncias"/>
      </w:pPr>
      <w:r>
        <w:t>Title (or the entire title if it is short), the date of publication, the synopsis (if any), the place of publication and state abbreviation or the name of the country.</w:t>
      </w:r>
    </w:p>
    <w:p w14:paraId="610D772A" w14:textId="65EAECEC" w:rsidR="009E522B" w:rsidRDefault="00A76749" w:rsidP="000E5DEF">
      <w:pPr>
        <w:pStyle w:val="Referncias"/>
      </w:pPr>
      <w:r>
        <w:t>[11] Law No. 8,666, of June 21, 1993. (1993, July 6). Regulates art.37, item XXI, of the Federal Constitution, establishes rules for public administration tenders and contracts and provides other measures. Presidency of the Republic.</w:t>
      </w:r>
    </w:p>
    <w:p w14:paraId="5EA3C609" w14:textId="2EEA4FC8" w:rsidR="00A76749" w:rsidRDefault="00A76749" w:rsidP="00ED437E">
      <w:pPr>
        <w:pStyle w:val="Referncias"/>
      </w:pPr>
      <w:r>
        <w:t xml:space="preserve">[12] Law no. 9,784, of January 29, 1999. (1999). Regulates the administrative process within the scope of federal public administration. Brasilia DF. Recovered from </w:t>
      </w:r>
      <w:hyperlink r:id="rId18" w:history="1">
        <w:r w:rsidR="00ED437E" w:rsidRPr="009556A4">
          <w:rPr>
            <w:rStyle w:val="Hyperlink"/>
          </w:rPr>
          <w:t xml:space="preserve">www.planalto.gov.br/ccivil_03/leis/L9784.htm </w:t>
        </w:r>
      </w:hyperlink>
      <w:r w:rsidR="00ED437E">
        <w:t>.</w:t>
      </w:r>
    </w:p>
    <w:p w14:paraId="5E4EFE52" w14:textId="2447BEF3" w:rsidR="006F3AB3" w:rsidRDefault="006F3AB3" w:rsidP="006F3AB3">
      <w:pPr>
        <w:pStyle w:val="Ttulo2"/>
      </w:pPr>
      <w:r>
        <w:t>Works presented at events</w:t>
      </w:r>
    </w:p>
    <w:p w14:paraId="6F7535F5" w14:textId="12C4296D" w:rsidR="00D34392" w:rsidRPr="00D34392" w:rsidRDefault="00D34392" w:rsidP="00D34392">
      <w:r w:rsidRPr="00D34392">
        <w:t>Published conference proceedings can be cited as chapters in edited books (first example) or as journal articles (second example). This will depend on whether the publication is treated as a series (e.g. it has an ISBN and a publisher) or as a periodical (i.e. it is published annually).</w:t>
      </w:r>
    </w:p>
    <w:p w14:paraId="5188E732" w14:textId="15005A86" w:rsidR="006F3AB3" w:rsidRDefault="006F3AB3" w:rsidP="006F3AB3">
      <w:pPr>
        <w:pStyle w:val="Referncias"/>
        <w:rPr>
          <w:lang w:val="en-US"/>
        </w:rPr>
      </w:pPr>
      <w:r w:rsidRPr="001C635E">
        <w:rPr>
          <w:lang w:val="es-419"/>
        </w:rPr>
        <w:t xml:space="preserve">[13] </w:t>
      </w:r>
      <w:proofErr w:type="spellStart"/>
      <w:r w:rsidR="001C635E" w:rsidRPr="001C635E">
        <w:rPr>
          <w:lang w:val="es-419"/>
        </w:rPr>
        <w:t>Bedenel</w:t>
      </w:r>
      <w:proofErr w:type="spellEnd"/>
      <w:r w:rsidR="001C635E" w:rsidRPr="001C635E">
        <w:rPr>
          <w:lang w:val="es-419"/>
        </w:rPr>
        <w:t xml:space="preserve"> , A.-L., </w:t>
      </w:r>
      <w:proofErr w:type="spellStart"/>
      <w:r w:rsidR="001C635E" w:rsidRPr="001C635E">
        <w:rPr>
          <w:lang w:val="es-419"/>
        </w:rPr>
        <w:t>Jourdan</w:t>
      </w:r>
      <w:proofErr w:type="spellEnd"/>
      <w:r w:rsidR="001C635E" w:rsidRPr="001C635E">
        <w:rPr>
          <w:lang w:val="es-419"/>
        </w:rPr>
        <w:t xml:space="preserve"> , L., &amp; </w:t>
      </w:r>
      <w:proofErr w:type="spellStart"/>
      <w:r w:rsidR="001C635E" w:rsidRPr="001C635E">
        <w:rPr>
          <w:lang w:val="es-419"/>
        </w:rPr>
        <w:t>Biernacki</w:t>
      </w:r>
      <w:proofErr w:type="spellEnd"/>
      <w:r w:rsidR="001C635E" w:rsidRPr="001C635E">
        <w:rPr>
          <w:lang w:val="es-419"/>
        </w:rPr>
        <w:t xml:space="preserve"> , C. (2019). </w:t>
      </w:r>
      <w:r w:rsidR="001C635E" w:rsidRPr="001C635E">
        <w:rPr>
          <w:lang w:val="en-US"/>
        </w:rPr>
        <w:t xml:space="preserve">Probability estimation by an adapted genetic algorithm in web insurance. In R. </w:t>
      </w:r>
      <w:proofErr w:type="spellStart"/>
      <w:r w:rsidR="001C635E" w:rsidRPr="001C635E">
        <w:rPr>
          <w:lang w:val="en-US"/>
        </w:rPr>
        <w:t>Battiti</w:t>
      </w:r>
      <w:proofErr w:type="spellEnd"/>
      <w:r w:rsidR="001C635E" w:rsidRPr="001C635E">
        <w:rPr>
          <w:lang w:val="en-US"/>
        </w:rPr>
        <w:t xml:space="preserve"> , M. </w:t>
      </w:r>
      <w:proofErr w:type="spellStart"/>
      <w:r w:rsidR="001C635E" w:rsidRPr="001C635E">
        <w:rPr>
          <w:lang w:val="en-US"/>
        </w:rPr>
        <w:t>Brunato</w:t>
      </w:r>
      <w:proofErr w:type="spellEnd"/>
      <w:r w:rsidR="001C635E" w:rsidRPr="001C635E">
        <w:rPr>
          <w:lang w:val="en-US"/>
        </w:rPr>
        <w:t xml:space="preserve"> , I. </w:t>
      </w:r>
      <w:proofErr w:type="spellStart"/>
      <w:r w:rsidR="001C635E" w:rsidRPr="001C635E">
        <w:rPr>
          <w:lang w:val="en-US"/>
        </w:rPr>
        <w:t>Kotsireas</w:t>
      </w:r>
      <w:proofErr w:type="spellEnd"/>
      <w:r w:rsidR="001C635E" w:rsidRPr="001C635E">
        <w:rPr>
          <w:lang w:val="en-US"/>
        </w:rPr>
        <w:t xml:space="preserve"> , &amp; P. </w:t>
      </w:r>
      <w:proofErr w:type="spellStart"/>
      <w:r w:rsidR="001C635E" w:rsidRPr="001C635E">
        <w:rPr>
          <w:lang w:val="en-US"/>
        </w:rPr>
        <w:t>Pardalos</w:t>
      </w:r>
      <w:proofErr w:type="spellEnd"/>
      <w:r w:rsidR="001C635E" w:rsidRPr="001C635E">
        <w:rPr>
          <w:lang w:val="en-US"/>
        </w:rPr>
        <w:t xml:space="preserve"> (Eds </w:t>
      </w:r>
      <w:r w:rsidR="001C635E" w:rsidRPr="001C635E">
        <w:rPr>
          <w:i/>
          <w:iCs/>
          <w:lang w:val="en-US"/>
        </w:rPr>
        <w:t xml:space="preserve">.), Lecture notes in computer science </w:t>
      </w:r>
      <w:r w:rsidR="001C635E" w:rsidRPr="001C635E">
        <w:rPr>
          <w:lang w:val="en-US"/>
        </w:rPr>
        <w:t xml:space="preserve">: Vol. 11353. Learning and intelligent optimization (pp. 225–240). Springer. </w:t>
      </w:r>
      <w:hyperlink r:id="rId19" w:history="1">
        <w:r w:rsidR="001C635E" w:rsidRPr="009556A4">
          <w:rPr>
            <w:rStyle w:val="Hyperlink"/>
            <w:lang w:val="en-US"/>
          </w:rPr>
          <w:t>https://doi.org/10.1007/978-3-030-05348-2_21</w:t>
        </w:r>
      </w:hyperlink>
    </w:p>
    <w:p w14:paraId="61E7D221" w14:textId="3BF94475" w:rsidR="001C635E" w:rsidRPr="00947BF9" w:rsidRDefault="001C635E" w:rsidP="001C635E">
      <w:pPr>
        <w:pStyle w:val="Referncias"/>
      </w:pPr>
      <w:r w:rsidRPr="004E35F2">
        <w:rPr>
          <w:lang w:val="en-US"/>
        </w:rPr>
        <w:t xml:space="preserve">[ </w:t>
      </w:r>
      <w:r>
        <w:rPr>
          <w:lang w:val="en-US"/>
        </w:rPr>
        <w:t xml:space="preserve">14] Duckworth, A.L., Quirk, A., Gallop, R., Hoyle, R.H., Kelly, D.R., &amp; Matthews, M.D. (2019). Cognitive and noncognitive predictors of success. </w:t>
      </w:r>
      <w:r w:rsidRPr="001C635E">
        <w:rPr>
          <w:i/>
          <w:iCs/>
          <w:lang w:val="en-US"/>
        </w:rPr>
        <w:t xml:space="preserve">Annals of the National Academy of Sciences </w:t>
      </w:r>
      <w:r w:rsidRPr="001C635E">
        <w:rPr>
          <w:lang w:val="en-US"/>
        </w:rPr>
        <w:t xml:space="preserve">, USA, 116(47), 23499–23504. </w:t>
      </w:r>
      <w:hyperlink r:id="rId20" w:history="1">
        <w:r w:rsidRPr="00947BF9">
          <w:rPr>
            <w:rStyle w:val="Hyperlink"/>
          </w:rPr>
          <w:t>https://doi.org/10.1073/pnas.1910510116</w:t>
        </w:r>
      </w:hyperlink>
      <w:r w:rsidRPr="00947BF9">
        <w:t xml:space="preserve"> </w:t>
      </w:r>
    </w:p>
    <w:p w14:paraId="722276A4" w14:textId="77777777" w:rsidR="001C635E" w:rsidRPr="001C635E" w:rsidRDefault="001C635E" w:rsidP="001C635E">
      <w:pPr>
        <w:pStyle w:val="Referncias"/>
      </w:pPr>
      <w:r>
        <w:t xml:space="preserve">Surname, Initials of full name. (Year, day month). </w:t>
      </w:r>
      <w:r w:rsidRPr="00D8472F">
        <w:rPr>
          <w:i/>
          <w:iCs/>
        </w:rPr>
        <w:t xml:space="preserve">Title </w:t>
      </w:r>
      <w:r>
        <w:t>. [Type of contribution: poster session, oral presentation of work]. Event name, Location. URL or DOI.</w:t>
      </w:r>
    </w:p>
    <w:p w14:paraId="2F2E5562" w14:textId="5337ED04" w:rsidR="001C635E" w:rsidRPr="00D34392" w:rsidRDefault="001C635E" w:rsidP="001C635E">
      <w:pPr>
        <w:pStyle w:val="Referncias"/>
        <w:rPr>
          <w:lang w:val="en-US"/>
        </w:rPr>
      </w:pPr>
      <w:r w:rsidRPr="00D34392">
        <w:t xml:space="preserve">[15] Bodnar , M. (2016, May 30-June 2). Problems as possibilities: A Topic Generation Portal to help </w:t>
      </w:r>
      <w:r w:rsidRPr="00D34392">
        <w:lastRenderedPageBreak/>
        <w:t xml:space="preserve">instructors write assignment topics efficiently [poster presentation]. WILU </w:t>
      </w:r>
      <w:r w:rsidRPr="00D34392">
        <w:rPr>
          <w:lang w:val="en-US"/>
        </w:rPr>
        <w:t>Conference 2016, Vancouver, BC, Canada .</w:t>
      </w:r>
    </w:p>
    <w:p w14:paraId="3E65807B" w14:textId="77777777" w:rsidR="008E4FF1" w:rsidRPr="003D5572" w:rsidRDefault="008E4FF1" w:rsidP="008E4FF1">
      <w:pPr>
        <w:pStyle w:val="Ttulo2"/>
      </w:pPr>
      <w:r w:rsidRPr="003D5572">
        <w:t>Entries</w:t>
      </w:r>
    </w:p>
    <w:p w14:paraId="56FEB125" w14:textId="70B46823" w:rsidR="008E4FF1" w:rsidRDefault="001C635E" w:rsidP="001C635E">
      <w:pPr>
        <w:pStyle w:val="Referncias"/>
      </w:pPr>
      <w:r>
        <w:t>Author, AA, &amp; Author, BB (Year). Title of the entry. In A. Editor &amp; B. Editor (Eds.), Dictionary/encyclopedia title (pp. xx-xx ). City, State/Country: Publisher.</w:t>
      </w:r>
    </w:p>
    <w:p w14:paraId="540BEB1E" w14:textId="1B48CEC3" w:rsidR="001C635E" w:rsidRDefault="001C635E" w:rsidP="001C635E">
      <w:pPr>
        <w:pStyle w:val="Referncias"/>
      </w:pPr>
      <w:r>
        <w:t xml:space="preserve">Author, AA, &amp; Author, BB (Year). Title of the entry. In A. Editor &amp; B. Editor (Eds.), Dictionary/encyclopedia title. Retrieved from </w:t>
      </w:r>
      <w:hyperlink r:id="rId21" w:history="1">
        <w:r w:rsidRPr="009556A4">
          <w:rPr>
            <w:rStyle w:val="Hyperlink"/>
          </w:rPr>
          <w:t>http://www.xxxx.xxx</w:t>
        </w:r>
      </w:hyperlink>
    </w:p>
    <w:p w14:paraId="27EA8D1C" w14:textId="0B5E8FED" w:rsidR="001C635E" w:rsidRPr="003D5572" w:rsidRDefault="001C635E" w:rsidP="001C635E">
      <w:pPr>
        <w:pStyle w:val="Referncias"/>
      </w:pPr>
      <w:r>
        <w:t>Title of the entry. (Year). In A. Editor &amp; B. Editor (Eds.), Dictionary/encyclopedia title (pp. xx-xx ). City, State/Country: Publisher or website address.</w:t>
      </w:r>
    </w:p>
    <w:p w14:paraId="4FB545C7" w14:textId="3AE119AD" w:rsidR="001C635E" w:rsidRDefault="008E4FF1" w:rsidP="001C635E">
      <w:pPr>
        <w:pStyle w:val="Referncias"/>
      </w:pPr>
      <w:r w:rsidRPr="00947BF9">
        <w:t xml:space="preserve">[16] </w:t>
      </w:r>
      <w:r w:rsidR="001C635E" w:rsidRPr="00947BF9">
        <w:t xml:space="preserve">Foulkes , H., &amp; Cartwright, R. (1999). </w:t>
      </w:r>
      <w:r w:rsidR="001C635E" w:rsidRPr="001C635E">
        <w:rPr>
          <w:lang w:val="en-US"/>
        </w:rPr>
        <w:t xml:space="preserve">Sleep. In Encyclopedia Britannica Online. </w:t>
      </w:r>
      <w:r w:rsidR="001C635E">
        <w:t>Retrieved from http://www.britannica.com/bcom/eb/articles</w:t>
      </w:r>
    </w:p>
    <w:p w14:paraId="786B1084" w14:textId="1DBC6F8E" w:rsidR="008E4FF1" w:rsidRDefault="001C635E" w:rsidP="001C635E">
      <w:pPr>
        <w:pStyle w:val="Referncias"/>
      </w:pPr>
      <w:r>
        <w:t xml:space="preserve">[17] Death drive. (2010). In </w:t>
      </w:r>
      <w:r w:rsidRPr="00CD35F4">
        <w:rPr>
          <w:i/>
          <w:iCs/>
        </w:rPr>
        <w:t xml:space="preserve">American Psychological </w:t>
      </w:r>
      <w:r>
        <w:t>Dictionary of Psychology</w:t>
      </w:r>
      <w:r w:rsidRPr="00CD35F4">
        <w:rPr>
          <w:i/>
          <w:iCs/>
        </w:rPr>
        <w:t xml:space="preserve"> Association </w:t>
      </w:r>
      <w:r>
        <w:t>(p.770). Porto Alegre, RS: Artmed.</w:t>
      </w:r>
    </w:p>
    <w:p w14:paraId="23BA01E1" w14:textId="77777777" w:rsidR="006F3AB3" w:rsidRDefault="006F3AB3" w:rsidP="00342BF9">
      <w:pPr>
        <w:pStyle w:val="Referncias"/>
      </w:pPr>
    </w:p>
    <w:sectPr w:rsidR="006F3AB3" w:rsidSect="008E664F">
      <w:footerReference w:type="default" r:id="rId22"/>
      <w:type w:val="continuous"/>
      <w:pgSz w:w="11900" w:h="16840"/>
      <w:pgMar w:top="720" w:right="720" w:bottom="720" w:left="720" w:header="680" w:footer="397" w:gutter="0"/>
      <w:cols w:num="2" w:space="226" w:equalWidth="0">
        <w:col w:w="5117" w:space="226"/>
        <w:col w:w="5117" w:space="0"/>
      </w:cols>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79D8A802" w14:textId="77777777" w:rsidR="00B30962" w:rsidRDefault="00B30962">
      <w:pPr>
        <w:pStyle w:val="Textodecomentrio"/>
      </w:pPr>
      <w:r>
        <w:rPr>
          <w:rStyle w:val="Refdecomentrio"/>
        </w:rPr>
        <w:annotationRef/>
      </w:r>
      <w:r>
        <w:t xml:space="preserve">Insert the names of the authors only in the final version </w:t>
      </w:r>
      <w:r>
        <w:br/>
        <w:t>For submission, just write Author 1, Author 2... until the total number of authors is complete</w:t>
      </w:r>
    </w:p>
    <w:p w14:paraId="76032286" w14:textId="07C3B3E2" w:rsidR="00B30962" w:rsidRDefault="00B30962">
      <w:pPr>
        <w:pStyle w:val="Textodecomentrio"/>
      </w:pPr>
    </w:p>
  </w:comment>
  <w:comment w:id="1" w:author="Autor" w:initials="A">
    <w:p w14:paraId="24AC0052" w14:textId="77777777" w:rsidR="00012CB6" w:rsidRDefault="00012CB6" w:rsidP="00464337">
      <w:pPr>
        <w:pStyle w:val="Textodecomentrio"/>
        <w:jc w:val="left"/>
      </w:pPr>
      <w:r>
        <w:rPr>
          <w:rStyle w:val="Refdecomentrio"/>
        </w:rPr>
        <w:annotationRef/>
      </w:r>
      <w:r>
        <w:t>Dear authors: please do not change this section, it is the responsibility of the RICA editors.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032286" w15:done="0"/>
  <w15:commentEx w15:paraId="24AC00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032286" w16cid:durableId="240DAFCD"/>
  <w16cid:commentId w16cid:paraId="24AC0052" w16cid:durableId="251D53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46B12" w14:textId="77777777" w:rsidR="008C425E" w:rsidRDefault="008C425E">
      <w:pPr>
        <w:spacing w:before="0"/>
      </w:pPr>
      <w:r>
        <w:separator/>
      </w:r>
    </w:p>
  </w:endnote>
  <w:endnote w:type="continuationSeparator" w:id="0">
    <w:p w14:paraId="54065B13" w14:textId="77777777" w:rsidR="008C425E" w:rsidRDefault="008C42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968DD" w14:textId="600BDF57" w:rsidR="00F83669" w:rsidRDefault="00C3252E" w:rsidP="00A144B5">
    <w:pPr>
      <w:ind w:firstLine="0"/>
      <w:jc w:val="center"/>
      <w:rPr>
        <w:rFonts w:eastAsia="Times New Roman" w:cs="Times New Roman"/>
        <w:i/>
        <w:sz w:val="16"/>
        <w:szCs w:val="16"/>
      </w:rPr>
    </w:pPr>
    <w:r>
      <w:rPr>
        <w:rFonts w:eastAsia="Times New Roman" w:cs="Times New Roman"/>
        <w:i/>
        <w:sz w:val="16"/>
        <w:szCs w:val="16"/>
      </w:rPr>
      <w:t>(</w:t>
    </w:r>
    <w:r w:rsidR="008E664F">
      <w:rPr>
        <w:rFonts w:eastAsia="Times New Roman" w:cs="Times New Roman"/>
        <w:i/>
        <w:sz w:val="16"/>
        <w:szCs w:val="16"/>
      </w:rPr>
      <w:t>S</w:t>
    </w:r>
    <w:r>
      <w:rPr>
        <w:rFonts w:eastAsia="Times New Roman" w:cs="Times New Roman"/>
        <w:i/>
        <w:sz w:val="16"/>
        <w:szCs w:val="16"/>
      </w:rPr>
      <w:t>pace reserved for editors</w:t>
    </w:r>
    <w:r w:rsidR="008E664F">
      <w:rPr>
        <w:rFonts w:eastAsia="Times New Roman" w:cs="Times New Roman"/>
        <w: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2A35" w14:textId="50AA09E3" w:rsidR="00F83669" w:rsidRPr="008E664F" w:rsidRDefault="00C3252E" w:rsidP="008E664F">
    <w:pPr>
      <w:pBdr>
        <w:top w:val="nil"/>
        <w:left w:val="nil"/>
        <w:bottom w:val="nil"/>
        <w:right w:val="nil"/>
        <w:between w:val="nil"/>
      </w:pBdr>
      <w:tabs>
        <w:tab w:val="left" w:pos="6237"/>
      </w:tabs>
      <w:jc w:val="center"/>
      <w:rPr>
        <w:color w:val="000000"/>
      </w:rPr>
    </w:pPr>
    <w:r>
      <w:rPr>
        <w:rFonts w:eastAsia="Times New Roman" w:cs="Times New Roman"/>
        <w:i/>
        <w:color w:val="000000"/>
        <w:sz w:val="16"/>
        <w:szCs w:val="16"/>
      </w:rPr>
      <w:t>(</w:t>
    </w:r>
    <w:r w:rsidR="008E664F">
      <w:rPr>
        <w:rFonts w:eastAsia="Times New Roman" w:cs="Times New Roman"/>
        <w:i/>
        <w:color w:val="000000"/>
        <w:sz w:val="16"/>
        <w:szCs w:val="16"/>
      </w:rPr>
      <w:t>S</w:t>
    </w:r>
    <w:r>
      <w:rPr>
        <w:rFonts w:eastAsia="Times New Roman" w:cs="Times New Roman"/>
        <w:i/>
        <w:color w:val="000000"/>
        <w:sz w:val="16"/>
        <w:szCs w:val="16"/>
      </w:rPr>
      <w:t>pace reserved for editors)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5A117" w14:textId="77777777" w:rsidR="008C425E" w:rsidRDefault="008C425E">
      <w:pPr>
        <w:spacing w:before="0"/>
      </w:pPr>
      <w:r>
        <w:separator/>
      </w:r>
    </w:p>
  </w:footnote>
  <w:footnote w:type="continuationSeparator" w:id="0">
    <w:p w14:paraId="6970CB10" w14:textId="77777777" w:rsidR="008C425E" w:rsidRDefault="008C425E">
      <w:pPr>
        <w:spacing w:before="0"/>
      </w:pPr>
      <w:r>
        <w:continuationSeparator/>
      </w:r>
    </w:p>
  </w:footnote>
  <w:footnote w:id="1">
    <w:p w14:paraId="5A47D283" w14:textId="2A0DD08E" w:rsidR="00F9293F" w:rsidRPr="00F9293F" w:rsidRDefault="00F9293F" w:rsidP="00F9293F">
      <w:pPr>
        <w:pStyle w:val="Textodenotaderodap"/>
        <w:ind w:firstLine="0"/>
        <w:rPr>
          <w:sz w:val="16"/>
          <w:szCs w:val="16"/>
        </w:rPr>
      </w:pPr>
      <w:r w:rsidRPr="002B09BD">
        <w:rPr>
          <w:rStyle w:val="Refdenotaderodap"/>
          <w:sz w:val="16"/>
          <w:szCs w:val="16"/>
        </w:rPr>
        <w:footnoteRef/>
      </w:r>
      <w:r w:rsidRPr="00F9293F">
        <w:rPr>
          <w:sz w:val="16"/>
          <w:szCs w:val="16"/>
        </w:rPr>
        <w:t>Times New Roman, size 8, 6pt spacing, single leading</w:t>
      </w:r>
    </w:p>
  </w:footnote>
  <w:footnote w:id="2">
    <w:p w14:paraId="662B2E07" w14:textId="40E6EE92" w:rsidR="00D44326" w:rsidRPr="00D44326" w:rsidRDefault="00D44326" w:rsidP="00D44326">
      <w:pPr>
        <w:pStyle w:val="Rodap"/>
      </w:pPr>
      <w:r w:rsidRPr="00D44326">
        <w:rPr>
          <w:rStyle w:val="Refdenotaderodap"/>
        </w:rPr>
        <w:footnoteRef/>
      </w:r>
      <w:hyperlink r:id="rId1" w:history="1">
        <w:r w:rsidR="005B1B03" w:rsidRPr="009556A4">
          <w:rPr>
            <w:rStyle w:val="Hyperlink"/>
          </w:rPr>
          <w:t>https://apastyle.apa.org/style-grammar-guidelines/references</w:t>
        </w:r>
      </w:hyperlink>
      <w:r w:rsidR="005B1B03">
        <w:rPr>
          <w:rStyle w:val="TextodenotaderodapCh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D8E55" w14:textId="3D92D7C9" w:rsidR="00F83669" w:rsidRDefault="00264DCB" w:rsidP="004D165F">
    <w:pPr>
      <w:pBdr>
        <w:top w:val="nil"/>
        <w:left w:val="nil"/>
        <w:bottom w:val="nil"/>
        <w:right w:val="nil"/>
        <w:between w:val="nil"/>
      </w:pBdr>
      <w:tabs>
        <w:tab w:val="center" w:pos="4320"/>
        <w:tab w:val="right" w:pos="8640"/>
      </w:tabs>
      <w:spacing w:before="0" w:after="240"/>
      <w:ind w:firstLine="0"/>
      <w:rPr>
        <w:color w:val="000000"/>
      </w:rPr>
    </w:pPr>
    <w:r>
      <w:rPr>
        <w:noProof/>
      </w:rPr>
      <w:drawing>
        <wp:inline distT="0" distB="0" distL="0" distR="0" wp14:anchorId="1D51E679" wp14:editId="791B7128">
          <wp:extent cx="6642100" cy="970280"/>
          <wp:effectExtent l="0" t="0" r="6350" b="1270"/>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970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E3C0A"/>
    <w:multiLevelType w:val="multilevel"/>
    <w:tmpl w:val="B9769BB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21950700"/>
    <w:multiLevelType w:val="multilevel"/>
    <w:tmpl w:val="5DE23E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51B0177"/>
    <w:multiLevelType w:val="hybridMultilevel"/>
    <w:tmpl w:val="5B509FBC"/>
    <w:lvl w:ilvl="0" w:tplc="6A90B0F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6AC009C"/>
    <w:multiLevelType w:val="multilevel"/>
    <w:tmpl w:val="8B3C24E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C15928"/>
    <w:multiLevelType w:val="hybridMultilevel"/>
    <w:tmpl w:val="7D943B68"/>
    <w:lvl w:ilvl="0" w:tplc="D0B8A442">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97871650">
    <w:abstractNumId w:val="4"/>
  </w:num>
  <w:num w:numId="2" w16cid:durableId="126748981">
    <w:abstractNumId w:val="2"/>
  </w:num>
  <w:num w:numId="3" w16cid:durableId="1587226779">
    <w:abstractNumId w:val="3"/>
  </w:num>
  <w:num w:numId="4" w16cid:durableId="225380660">
    <w:abstractNumId w:val="0"/>
  </w:num>
  <w:num w:numId="5" w16cid:durableId="656374423">
    <w:abstractNumId w:val="1"/>
  </w:num>
  <w:num w:numId="6" w16cid:durableId="1426726060">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2tDA0MzIwMLc0MjdT0lEKTi0uzszPAykwrgUA3kJMSCwAAAA="/>
  </w:docVars>
  <w:rsids>
    <w:rsidRoot w:val="00F83669"/>
    <w:rsid w:val="00012CB6"/>
    <w:rsid w:val="00065158"/>
    <w:rsid w:val="000E20DF"/>
    <w:rsid w:val="000E5DEF"/>
    <w:rsid w:val="00121133"/>
    <w:rsid w:val="00131A58"/>
    <w:rsid w:val="00170E09"/>
    <w:rsid w:val="001C635E"/>
    <w:rsid w:val="001F59F7"/>
    <w:rsid w:val="00242A41"/>
    <w:rsid w:val="00246775"/>
    <w:rsid w:val="00264DCB"/>
    <w:rsid w:val="0028348C"/>
    <w:rsid w:val="002B09BD"/>
    <w:rsid w:val="002C2EFF"/>
    <w:rsid w:val="002F0E9D"/>
    <w:rsid w:val="00306E5E"/>
    <w:rsid w:val="003216F6"/>
    <w:rsid w:val="00342BF9"/>
    <w:rsid w:val="00361537"/>
    <w:rsid w:val="00363252"/>
    <w:rsid w:val="00376C61"/>
    <w:rsid w:val="003B0EC3"/>
    <w:rsid w:val="003D5572"/>
    <w:rsid w:val="00404D33"/>
    <w:rsid w:val="00447A46"/>
    <w:rsid w:val="0048557A"/>
    <w:rsid w:val="00494C41"/>
    <w:rsid w:val="004D165F"/>
    <w:rsid w:val="004E35F2"/>
    <w:rsid w:val="00507BD1"/>
    <w:rsid w:val="00537862"/>
    <w:rsid w:val="0054219F"/>
    <w:rsid w:val="005B1B03"/>
    <w:rsid w:val="00607DF1"/>
    <w:rsid w:val="00610F69"/>
    <w:rsid w:val="0061146E"/>
    <w:rsid w:val="00623CBA"/>
    <w:rsid w:val="00627A48"/>
    <w:rsid w:val="0063682D"/>
    <w:rsid w:val="00645916"/>
    <w:rsid w:val="00690CA9"/>
    <w:rsid w:val="006B7947"/>
    <w:rsid w:val="006C3672"/>
    <w:rsid w:val="006F2B3C"/>
    <w:rsid w:val="006F3AB3"/>
    <w:rsid w:val="007119E7"/>
    <w:rsid w:val="00732DE2"/>
    <w:rsid w:val="00754EEF"/>
    <w:rsid w:val="007836E4"/>
    <w:rsid w:val="007C7236"/>
    <w:rsid w:val="007C7564"/>
    <w:rsid w:val="007D4DB3"/>
    <w:rsid w:val="00805A46"/>
    <w:rsid w:val="00845DCB"/>
    <w:rsid w:val="00887302"/>
    <w:rsid w:val="008C2E42"/>
    <w:rsid w:val="008C425E"/>
    <w:rsid w:val="008E4FF1"/>
    <w:rsid w:val="008E664F"/>
    <w:rsid w:val="00915282"/>
    <w:rsid w:val="00947BF9"/>
    <w:rsid w:val="00952AF1"/>
    <w:rsid w:val="00965E53"/>
    <w:rsid w:val="00972C8C"/>
    <w:rsid w:val="009C2973"/>
    <w:rsid w:val="009E522B"/>
    <w:rsid w:val="00A127DD"/>
    <w:rsid w:val="00A13691"/>
    <w:rsid w:val="00A144B5"/>
    <w:rsid w:val="00A4318C"/>
    <w:rsid w:val="00A44FE5"/>
    <w:rsid w:val="00A62348"/>
    <w:rsid w:val="00A71DBD"/>
    <w:rsid w:val="00A76749"/>
    <w:rsid w:val="00A87B50"/>
    <w:rsid w:val="00A94842"/>
    <w:rsid w:val="00AD4FF2"/>
    <w:rsid w:val="00B010DF"/>
    <w:rsid w:val="00B01A97"/>
    <w:rsid w:val="00B067AE"/>
    <w:rsid w:val="00B123D4"/>
    <w:rsid w:val="00B30962"/>
    <w:rsid w:val="00B4180F"/>
    <w:rsid w:val="00BB0D8D"/>
    <w:rsid w:val="00BB2627"/>
    <w:rsid w:val="00C3252E"/>
    <w:rsid w:val="00C45196"/>
    <w:rsid w:val="00C710B2"/>
    <w:rsid w:val="00CD35F4"/>
    <w:rsid w:val="00CE709B"/>
    <w:rsid w:val="00D222F1"/>
    <w:rsid w:val="00D34392"/>
    <w:rsid w:val="00D36F04"/>
    <w:rsid w:val="00D44326"/>
    <w:rsid w:val="00D613DD"/>
    <w:rsid w:val="00D8472F"/>
    <w:rsid w:val="00D95E03"/>
    <w:rsid w:val="00DA47E5"/>
    <w:rsid w:val="00E2591A"/>
    <w:rsid w:val="00E35CB4"/>
    <w:rsid w:val="00E5477B"/>
    <w:rsid w:val="00E753AE"/>
    <w:rsid w:val="00E82B87"/>
    <w:rsid w:val="00ED1E2C"/>
    <w:rsid w:val="00ED437E"/>
    <w:rsid w:val="00F20CB8"/>
    <w:rsid w:val="00F535BC"/>
    <w:rsid w:val="00F83669"/>
    <w:rsid w:val="00F86139"/>
    <w:rsid w:val="00F90620"/>
    <w:rsid w:val="00F92232"/>
    <w:rsid w:val="00F929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73"/>
    <w:pPr>
      <w:spacing w:before="120"/>
      <w:ind w:firstLine="454"/>
      <w:jc w:val="both"/>
    </w:pPr>
    <w:rPr>
      <w:rFonts w:ascii="Times New Roman" w:hAnsi="Times New Roman"/>
      <w:sz w:val="20"/>
    </w:rPr>
  </w:style>
  <w:style w:type="paragraph" w:styleId="Ttulo1">
    <w:name w:val="heading 1"/>
    <w:basedOn w:val="Normal"/>
    <w:next w:val="Normal"/>
    <w:link w:val="Ttulo1Char"/>
    <w:uiPriority w:val="9"/>
    <w:qFormat/>
    <w:rsid w:val="00805A46"/>
    <w:pPr>
      <w:keepNext/>
      <w:keepLines/>
      <w:numPr>
        <w:numId w:val="4"/>
      </w:numPr>
      <w:tabs>
        <w:tab w:val="left" w:pos="284"/>
      </w:tabs>
      <w:spacing w:after="120" w:line="276" w:lineRule="auto"/>
      <w:outlineLvl w:val="0"/>
    </w:pPr>
    <w:rPr>
      <w:rFonts w:eastAsia="Times New Roman" w:cstheme="majorBidi"/>
      <w:b/>
      <w:bCs/>
      <w:caps/>
      <w:sz w:val="22"/>
      <w:szCs w:val="28"/>
      <w:lang w:bidi="en-US"/>
    </w:rPr>
  </w:style>
  <w:style w:type="paragraph" w:styleId="Ttulo2">
    <w:name w:val="heading 2"/>
    <w:basedOn w:val="Normal"/>
    <w:next w:val="Normal"/>
    <w:autoRedefine/>
    <w:uiPriority w:val="9"/>
    <w:unhideWhenUsed/>
    <w:qFormat/>
    <w:rsid w:val="00805A46"/>
    <w:pPr>
      <w:keepNext/>
      <w:keepLines/>
      <w:numPr>
        <w:ilvl w:val="1"/>
        <w:numId w:val="4"/>
      </w:numPr>
      <w:tabs>
        <w:tab w:val="left" w:pos="426"/>
      </w:tabs>
      <w:spacing w:before="240" w:after="120"/>
      <w:outlineLvl w:val="1"/>
    </w:pPr>
    <w:rPr>
      <w:b/>
      <w:szCs w:val="36"/>
    </w:rPr>
  </w:style>
  <w:style w:type="paragraph" w:styleId="Ttulo3">
    <w:name w:val="heading 3"/>
    <w:basedOn w:val="Normal"/>
    <w:next w:val="Normal"/>
    <w:uiPriority w:val="9"/>
    <w:semiHidden/>
    <w:unhideWhenUsed/>
    <w:pPr>
      <w:keepNext/>
      <w:keepLines/>
      <w:numPr>
        <w:ilvl w:val="2"/>
        <w:numId w:val="4"/>
      </w:numPr>
      <w:spacing w:before="280" w:after="80"/>
      <w:outlineLvl w:val="2"/>
    </w:pPr>
    <w:rPr>
      <w:b/>
      <w:sz w:val="28"/>
      <w:szCs w:val="28"/>
    </w:rPr>
  </w:style>
  <w:style w:type="paragraph" w:styleId="Ttulo4">
    <w:name w:val="heading 4"/>
    <w:basedOn w:val="Normal"/>
    <w:next w:val="Normal"/>
    <w:uiPriority w:val="9"/>
    <w:semiHidden/>
    <w:unhideWhenUsed/>
    <w:qFormat/>
    <w:pPr>
      <w:keepNext/>
      <w:keepLines/>
      <w:numPr>
        <w:ilvl w:val="3"/>
        <w:numId w:val="4"/>
      </w:numPr>
      <w:spacing w:before="240" w:after="40"/>
      <w:outlineLvl w:val="3"/>
    </w:pPr>
    <w:rPr>
      <w:b/>
      <w:sz w:val="24"/>
    </w:rPr>
  </w:style>
  <w:style w:type="paragraph" w:styleId="Ttulo5">
    <w:name w:val="heading 5"/>
    <w:basedOn w:val="Normal"/>
    <w:next w:val="Normal"/>
    <w:uiPriority w:val="9"/>
    <w:semiHidden/>
    <w:unhideWhenUsed/>
    <w:qFormat/>
    <w:pPr>
      <w:keepNext/>
      <w:keepLines/>
      <w:numPr>
        <w:ilvl w:val="4"/>
        <w:numId w:val="4"/>
      </w:numPr>
      <w:spacing w:before="220" w:after="40"/>
      <w:outlineLvl w:val="4"/>
    </w:pPr>
    <w:rPr>
      <w:b/>
      <w:sz w:val="22"/>
      <w:szCs w:val="22"/>
    </w:rPr>
  </w:style>
  <w:style w:type="paragraph" w:styleId="Ttulo6">
    <w:name w:val="heading 6"/>
    <w:basedOn w:val="Normal"/>
    <w:next w:val="Normal"/>
    <w:uiPriority w:val="9"/>
    <w:semiHidden/>
    <w:unhideWhenUsed/>
    <w:qFormat/>
    <w:pPr>
      <w:keepNext/>
      <w:keepLines/>
      <w:numPr>
        <w:ilvl w:val="5"/>
        <w:numId w:val="4"/>
      </w:numPr>
      <w:spacing w:before="200" w:after="40"/>
      <w:outlineLvl w:val="5"/>
    </w:pPr>
    <w:rPr>
      <w:b/>
      <w:szCs w:val="20"/>
    </w:rPr>
  </w:style>
  <w:style w:type="paragraph" w:styleId="Ttulo7">
    <w:name w:val="heading 7"/>
    <w:basedOn w:val="Normal"/>
    <w:next w:val="Normal"/>
    <w:link w:val="Ttulo7Char"/>
    <w:uiPriority w:val="9"/>
    <w:semiHidden/>
    <w:unhideWhenUsed/>
    <w:qFormat/>
    <w:rsid w:val="00805A46"/>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805A4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805A4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Título do Artigo"/>
    <w:basedOn w:val="Normal"/>
    <w:next w:val="Subttulo"/>
    <w:uiPriority w:val="10"/>
    <w:qFormat/>
    <w:rsid w:val="00947BF9"/>
    <w:pPr>
      <w:keepNext/>
      <w:keepLines/>
      <w:spacing w:before="480" w:after="120"/>
      <w:ind w:firstLine="0"/>
      <w:jc w:val="center"/>
    </w:pPr>
    <w:rPr>
      <w:b/>
      <w:sz w:val="28"/>
      <w:szCs w:val="72"/>
    </w:rPr>
  </w:style>
  <w:style w:type="table" w:styleId="Tabelacomgrade">
    <w:name w:val="Table Grid"/>
    <w:basedOn w:val="Tabelanormal"/>
    <w:uiPriority w:val="59"/>
    <w:rsid w:val="0070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04771"/>
    <w:rPr>
      <w:rFonts w:ascii="Lucida Grande" w:hAnsi="Lucida Grande"/>
      <w:sz w:val="18"/>
      <w:szCs w:val="18"/>
    </w:rPr>
  </w:style>
  <w:style w:type="character" w:customStyle="1" w:styleId="TextodebaloChar">
    <w:name w:val="Texto de balão Char"/>
    <w:basedOn w:val="Fontepargpadro"/>
    <w:link w:val="Textodebalo"/>
    <w:uiPriority w:val="99"/>
    <w:semiHidden/>
    <w:rsid w:val="00704771"/>
    <w:rPr>
      <w:rFonts w:ascii="Lucida Grande" w:hAnsi="Lucida Grande"/>
      <w:sz w:val="18"/>
      <w:szCs w:val="18"/>
    </w:rPr>
  </w:style>
  <w:style w:type="paragraph" w:customStyle="1" w:styleId="Figura">
    <w:name w:val="Figura"/>
    <w:basedOn w:val="Normal"/>
    <w:qFormat/>
    <w:rsid w:val="007119E7"/>
    <w:pPr>
      <w:ind w:firstLine="0"/>
      <w:jc w:val="center"/>
    </w:pPr>
    <w:rPr>
      <w:rFonts w:eastAsia="Times New Roman" w:cs="Times New Roman"/>
      <w:noProof/>
      <w:szCs w:val="20"/>
    </w:rPr>
  </w:style>
  <w:style w:type="paragraph" w:customStyle="1" w:styleId="LegendadeFigura">
    <w:name w:val="Legenda de Figura"/>
    <w:basedOn w:val="Figura"/>
    <w:qFormat/>
    <w:rsid w:val="00AD4FF2"/>
    <w:pPr>
      <w:spacing w:before="0" w:after="120"/>
    </w:pPr>
    <w:rPr>
      <w:sz w:val="16"/>
    </w:rPr>
  </w:style>
  <w:style w:type="paragraph" w:styleId="Textodenotaderodap">
    <w:name w:val="footnote text"/>
    <w:basedOn w:val="Normal"/>
    <w:link w:val="TextodenotaderodapChar"/>
    <w:autoRedefine/>
    <w:uiPriority w:val="99"/>
    <w:unhideWhenUsed/>
    <w:qFormat/>
    <w:rsid w:val="00EF493A"/>
  </w:style>
  <w:style w:type="character" w:customStyle="1" w:styleId="TextodenotaderodapChar">
    <w:name w:val="Texto de nota de rodapé Char"/>
    <w:basedOn w:val="Fontepargpadro"/>
    <w:link w:val="Textodenotaderodap"/>
    <w:uiPriority w:val="99"/>
    <w:rsid w:val="00EF493A"/>
  </w:style>
  <w:style w:type="character" w:styleId="Refdenotaderodap">
    <w:name w:val="footnote reference"/>
    <w:basedOn w:val="Fontepargpadro"/>
    <w:uiPriority w:val="99"/>
    <w:unhideWhenUsed/>
    <w:rsid w:val="00EF493A"/>
    <w:rPr>
      <w:vertAlign w:val="superscript"/>
    </w:rPr>
  </w:style>
  <w:style w:type="paragraph" w:styleId="Cabealho">
    <w:name w:val="header"/>
    <w:basedOn w:val="Normal"/>
    <w:link w:val="CabealhoChar"/>
    <w:uiPriority w:val="99"/>
    <w:unhideWhenUsed/>
    <w:rsid w:val="00EF493A"/>
    <w:pPr>
      <w:tabs>
        <w:tab w:val="center" w:pos="4320"/>
        <w:tab w:val="right" w:pos="8640"/>
      </w:tabs>
    </w:pPr>
  </w:style>
  <w:style w:type="character" w:customStyle="1" w:styleId="CabealhoChar">
    <w:name w:val="Cabeçalho Char"/>
    <w:basedOn w:val="Fontepargpadro"/>
    <w:link w:val="Cabealho"/>
    <w:uiPriority w:val="99"/>
    <w:rsid w:val="00EF493A"/>
  </w:style>
  <w:style w:type="paragraph" w:styleId="Rodap">
    <w:name w:val="footer"/>
    <w:basedOn w:val="Normal"/>
    <w:link w:val="RodapChar"/>
    <w:uiPriority w:val="99"/>
    <w:unhideWhenUsed/>
    <w:rsid w:val="00EF493A"/>
    <w:pPr>
      <w:tabs>
        <w:tab w:val="center" w:pos="4320"/>
        <w:tab w:val="right" w:pos="8640"/>
      </w:tabs>
    </w:pPr>
  </w:style>
  <w:style w:type="character" w:customStyle="1" w:styleId="RodapChar">
    <w:name w:val="Rodapé Char"/>
    <w:basedOn w:val="Fontepargpadro"/>
    <w:link w:val="Rodap"/>
    <w:uiPriority w:val="99"/>
    <w:rsid w:val="00EF493A"/>
  </w:style>
  <w:style w:type="character" w:customStyle="1" w:styleId="Ttulo1Char">
    <w:name w:val="Título 1 Char"/>
    <w:basedOn w:val="Fontepargpadro"/>
    <w:link w:val="Ttulo1"/>
    <w:uiPriority w:val="9"/>
    <w:rsid w:val="00805A46"/>
    <w:rPr>
      <w:rFonts w:ascii="Times New Roman" w:eastAsia="Times New Roman" w:hAnsi="Times New Roman" w:cstheme="majorBidi"/>
      <w:b/>
      <w:bCs/>
      <w:caps/>
      <w:sz w:val="22"/>
      <w:szCs w:val="28"/>
      <w:lang w:val="en" w:bidi="en-US"/>
    </w:rPr>
  </w:style>
  <w:style w:type="paragraph" w:customStyle="1" w:styleId="Abstract">
    <w:name w:val="Abstract"/>
    <w:basedOn w:val="Resumo"/>
    <w:qFormat/>
    <w:rsid w:val="0028348C"/>
    <w:pPr>
      <w:pBdr>
        <w:top w:val="none" w:sz="0" w:space="0" w:color="auto"/>
        <w:bottom w:val="single" w:sz="12" w:space="8" w:color="auto"/>
      </w:pBdr>
    </w:pPr>
    <w:rPr>
      <w:i/>
    </w:rPr>
  </w:style>
  <w:style w:type="paragraph" w:customStyle="1" w:styleId="FonteElementosEspeciais">
    <w:name w:val="Fonte Elementos Especiais"/>
    <w:basedOn w:val="Normal"/>
    <w:qFormat/>
    <w:rsid w:val="00690CA9"/>
    <w:pPr>
      <w:spacing w:before="0"/>
      <w:ind w:firstLine="0"/>
    </w:pPr>
    <w:rPr>
      <w:sz w:val="16"/>
      <w:szCs w:val="16"/>
    </w:rPr>
  </w:style>
  <w:style w:type="character" w:styleId="Nmerodepgina">
    <w:name w:val="page number"/>
    <w:basedOn w:val="Fontepargpadro"/>
    <w:uiPriority w:val="99"/>
    <w:unhideWhenUsed/>
    <w:rsid w:val="00B37475"/>
  </w:style>
  <w:style w:type="character" w:styleId="Refdecomentrio">
    <w:name w:val="annotation reference"/>
    <w:basedOn w:val="Fontepargpadro"/>
    <w:uiPriority w:val="99"/>
    <w:semiHidden/>
    <w:unhideWhenUsed/>
    <w:rsid w:val="00BA72EA"/>
    <w:rPr>
      <w:sz w:val="16"/>
      <w:szCs w:val="16"/>
    </w:rPr>
  </w:style>
  <w:style w:type="paragraph" w:styleId="Textodecomentrio">
    <w:name w:val="annotation text"/>
    <w:basedOn w:val="Normal"/>
    <w:link w:val="TextodecomentrioChar"/>
    <w:uiPriority w:val="99"/>
    <w:unhideWhenUsed/>
    <w:rsid w:val="00BA72EA"/>
    <w:pPr>
      <w:spacing w:after="200" w:line="276" w:lineRule="auto"/>
    </w:pPr>
    <w:rPr>
      <w:rFonts w:ascii="Calibri" w:eastAsia="Calibri" w:hAnsi="Calibri" w:cs="Times New Roman"/>
      <w:szCs w:val="20"/>
    </w:rPr>
  </w:style>
  <w:style w:type="character" w:customStyle="1" w:styleId="TextodecomentrioChar">
    <w:name w:val="Texto de comentário Char"/>
    <w:basedOn w:val="Fontepargpadro"/>
    <w:link w:val="Textodecomentrio"/>
    <w:uiPriority w:val="99"/>
    <w:rsid w:val="00BA72E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30962"/>
    <w:pPr>
      <w:spacing w:after="0" w:line="240" w:lineRule="auto"/>
    </w:pPr>
    <w:rPr>
      <w:rFonts w:ascii="Cambria" w:eastAsia="Cambria" w:hAnsi="Cambria" w:cs="Cambria"/>
      <w:b/>
      <w:bCs/>
    </w:rPr>
  </w:style>
  <w:style w:type="character" w:customStyle="1" w:styleId="AssuntodocomentrioChar">
    <w:name w:val="Assunto do comentário Char"/>
    <w:basedOn w:val="TextodecomentrioChar"/>
    <w:link w:val="Assuntodocomentrio"/>
    <w:uiPriority w:val="99"/>
    <w:semiHidden/>
    <w:rsid w:val="00B30962"/>
    <w:rPr>
      <w:rFonts w:ascii="Calibri" w:eastAsia="Calibri" w:hAnsi="Calibri" w:cs="Times New Roman"/>
      <w:b/>
      <w:bCs/>
      <w:sz w:val="20"/>
      <w:szCs w:val="20"/>
    </w:rPr>
  </w:style>
  <w:style w:type="paragraph" w:styleId="Citao">
    <w:name w:val="Quote"/>
    <w:basedOn w:val="Normal"/>
    <w:next w:val="Normal"/>
    <w:link w:val="CitaoChar"/>
    <w:autoRedefine/>
    <w:uiPriority w:val="29"/>
    <w:qFormat/>
    <w:rsid w:val="003B0EC3"/>
    <w:pPr>
      <w:spacing w:before="240" w:after="240"/>
      <w:ind w:left="1134" w:firstLine="0"/>
    </w:pPr>
    <w:rPr>
      <w:sz w:val="18"/>
    </w:rPr>
  </w:style>
  <w:style w:type="paragraph" w:customStyle="1" w:styleId="TextodaTabela">
    <w:name w:val="Texto da Tabela"/>
    <w:basedOn w:val="Normal"/>
    <w:autoRedefine/>
    <w:qFormat/>
    <w:rsid w:val="00242A41"/>
    <w:pPr>
      <w:spacing w:before="240" w:line="360" w:lineRule="auto"/>
      <w:ind w:firstLine="0"/>
    </w:pPr>
    <w:rPr>
      <w:rFonts w:eastAsia="Times New Roman" w:cs="Times New Roman"/>
      <w:b/>
      <w:szCs w:val="22"/>
    </w:rPr>
  </w:style>
  <w:style w:type="character" w:customStyle="1" w:styleId="CitaoChar">
    <w:name w:val="Citação Char"/>
    <w:basedOn w:val="Fontepargpadro"/>
    <w:link w:val="Citao"/>
    <w:uiPriority w:val="29"/>
    <w:rsid w:val="003B0EC3"/>
    <w:rPr>
      <w:rFonts w:ascii="Times New Roman" w:hAnsi="Times New Roman"/>
      <w:sz w:val="18"/>
    </w:rPr>
  </w:style>
  <w:style w:type="paragraph" w:styleId="Legenda">
    <w:name w:val="caption"/>
    <w:basedOn w:val="Normal"/>
    <w:next w:val="Normal"/>
    <w:autoRedefine/>
    <w:uiPriority w:val="99"/>
    <w:qFormat/>
    <w:rsid w:val="007119E7"/>
    <w:pPr>
      <w:keepNext/>
      <w:spacing w:after="120"/>
      <w:ind w:firstLine="0"/>
    </w:pPr>
    <w:rPr>
      <w:rFonts w:eastAsia="Calibri" w:cs="Times New Roman"/>
      <w:bCs/>
      <w:sz w:val="18"/>
      <w:szCs w:val="18"/>
    </w:rPr>
  </w:style>
  <w:style w:type="paragraph" w:styleId="Subttulo">
    <w:name w:val="Subtitle"/>
    <w:aliases w:val="Autores"/>
    <w:basedOn w:val="Normal"/>
    <w:next w:val="Normal"/>
    <w:uiPriority w:val="11"/>
    <w:qFormat/>
    <w:rsid w:val="004E35F2"/>
    <w:pPr>
      <w:keepNext/>
      <w:keepLines/>
      <w:spacing w:before="0" w:after="120"/>
      <w:jc w:val="center"/>
    </w:pPr>
    <w:rPr>
      <w:rFonts w:asciiTheme="minorHAnsi" w:eastAsia="Georgia" w:hAnsiTheme="minorHAnsi" w:cs="Georgia"/>
      <w:b/>
      <w:sz w:val="16"/>
      <w:szCs w:val="48"/>
    </w:rPr>
  </w:style>
  <w:style w:type="character" w:styleId="MenoPendente">
    <w:name w:val="Unresolved Mention"/>
    <w:basedOn w:val="Fontepargpadro"/>
    <w:uiPriority w:val="99"/>
    <w:semiHidden/>
    <w:unhideWhenUsed/>
    <w:rsid w:val="00ED1E2C"/>
    <w:rPr>
      <w:color w:val="605E5C"/>
      <w:shd w:val="clear" w:color="auto" w:fill="E1DFDD"/>
    </w:rPr>
  </w:style>
  <w:style w:type="paragraph" w:customStyle="1" w:styleId="Resumo">
    <w:name w:val="Resumo"/>
    <w:basedOn w:val="Normal"/>
    <w:qFormat/>
    <w:rsid w:val="00947BF9"/>
    <w:pPr>
      <w:pBdr>
        <w:top w:val="single" w:sz="12" w:space="8" w:color="auto"/>
      </w:pBdr>
      <w:spacing w:after="80"/>
      <w:ind w:firstLine="0"/>
    </w:pPr>
    <w:rPr>
      <w:rFonts w:eastAsia="Times New Roman" w:cs="Times New Roman"/>
      <w:sz w:val="16"/>
      <w:szCs w:val="16"/>
    </w:rPr>
  </w:style>
  <w:style w:type="character" w:customStyle="1" w:styleId="Ttulo7Char">
    <w:name w:val="Título 7 Char"/>
    <w:basedOn w:val="Fontepargpadro"/>
    <w:link w:val="Ttulo7"/>
    <w:uiPriority w:val="9"/>
    <w:semiHidden/>
    <w:rsid w:val="00805A46"/>
    <w:rPr>
      <w:rFonts w:asciiTheme="majorHAnsi" w:eastAsiaTheme="majorEastAsia" w:hAnsiTheme="majorHAnsi" w:cstheme="majorBidi"/>
      <w:i/>
      <w:iCs/>
      <w:color w:val="243F60" w:themeColor="accent1" w:themeShade="7F"/>
      <w:sz w:val="20"/>
    </w:rPr>
  </w:style>
  <w:style w:type="character" w:customStyle="1" w:styleId="Ttulo8Char">
    <w:name w:val="Título 8 Char"/>
    <w:basedOn w:val="Fontepargpadro"/>
    <w:link w:val="Ttulo8"/>
    <w:uiPriority w:val="9"/>
    <w:semiHidden/>
    <w:rsid w:val="00805A4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805A46"/>
    <w:rPr>
      <w:rFonts w:asciiTheme="majorHAnsi" w:eastAsiaTheme="majorEastAsia" w:hAnsiTheme="majorHAnsi" w:cstheme="majorBidi"/>
      <w:i/>
      <w:iCs/>
      <w:color w:val="272727" w:themeColor="text1" w:themeTint="D8"/>
      <w:sz w:val="21"/>
      <w:szCs w:val="21"/>
    </w:rPr>
  </w:style>
  <w:style w:type="character" w:styleId="TextodoEspaoReservado">
    <w:name w:val="Placeholder Text"/>
    <w:basedOn w:val="Fontepargpadro"/>
    <w:uiPriority w:val="99"/>
    <w:semiHidden/>
    <w:rsid w:val="00E35CB4"/>
    <w:rPr>
      <w:color w:val="808080"/>
    </w:rPr>
  </w:style>
  <w:style w:type="paragraph" w:customStyle="1" w:styleId="Equao">
    <w:name w:val="Equação"/>
    <w:basedOn w:val="Normal"/>
    <w:link w:val="EquaoChar"/>
    <w:qFormat/>
    <w:rsid w:val="00121133"/>
    <w:pPr>
      <w:ind w:firstLine="0"/>
      <w:jc w:val="left"/>
    </w:pPr>
  </w:style>
  <w:style w:type="character" w:customStyle="1" w:styleId="NmerodaEquao">
    <w:name w:val="Número da Equação"/>
    <w:basedOn w:val="Fontepargpadro"/>
    <w:uiPriority w:val="1"/>
    <w:qFormat/>
    <w:rsid w:val="00121133"/>
    <w:rPr>
      <w:rFonts w:ascii="Times New Roman" w:hAnsi="Times New Roman"/>
      <w:b/>
      <w:sz w:val="20"/>
    </w:rPr>
  </w:style>
  <w:style w:type="character" w:customStyle="1" w:styleId="EquaoChar">
    <w:name w:val="Equação Char"/>
    <w:basedOn w:val="Fontepargpadro"/>
    <w:link w:val="Equao"/>
    <w:rsid w:val="00121133"/>
    <w:rPr>
      <w:rFonts w:ascii="Times New Roman" w:hAnsi="Times New Roman"/>
      <w:sz w:val="20"/>
    </w:rPr>
  </w:style>
  <w:style w:type="paragraph" w:customStyle="1" w:styleId="Cdigo-Fonte">
    <w:name w:val="Código-Fonte"/>
    <w:basedOn w:val="Normal"/>
    <w:qFormat/>
    <w:rsid w:val="00915282"/>
    <w:pPr>
      <w:spacing w:before="0"/>
      <w:ind w:firstLine="0"/>
      <w:jc w:val="left"/>
    </w:pPr>
    <w:rPr>
      <w:rFonts w:ascii="Courier New" w:hAnsi="Courier New"/>
      <w:sz w:val="16"/>
      <w:szCs w:val="16"/>
    </w:rPr>
  </w:style>
  <w:style w:type="paragraph" w:customStyle="1" w:styleId="Referncias">
    <w:name w:val="Referências"/>
    <w:basedOn w:val="Normal"/>
    <w:autoRedefine/>
    <w:qFormat/>
    <w:rsid w:val="00342BF9"/>
    <w:pPr>
      <w:ind w:left="567" w:hanging="567"/>
      <w:jc w:val="left"/>
    </w:pPr>
    <w:rPr>
      <w:rFonts w:eastAsia="Times New Roman" w:cs="Times New Roman"/>
      <w:szCs w:val="20"/>
    </w:rPr>
  </w:style>
  <w:style w:type="character" w:styleId="Hyperlink">
    <w:name w:val="Hyperlink"/>
    <w:basedOn w:val="Fontepargpadro"/>
    <w:uiPriority w:val="99"/>
    <w:unhideWhenUsed/>
    <w:rsid w:val="00A623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planalto.gov.br/ccivil_03/leis/L9784.htm" TargetMode="External"/><Relationship Id="rId3" Type="http://schemas.openxmlformats.org/officeDocument/2006/relationships/numbering" Target="numbering.xml"/><Relationship Id="rId21" Type="http://schemas.openxmlformats.org/officeDocument/2006/relationships/hyperlink" Target="http://www.xxxx.xxx"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blog.apabooks.org/2015/08/12/what-is-human-systems-integration/" TargetMode="External"/><Relationship Id="rId2" Type="http://schemas.openxmlformats.org/officeDocument/2006/relationships/customXml" Target="../customXml/item2.xml"/><Relationship Id="rId16" Type="http://schemas.openxmlformats.org/officeDocument/2006/relationships/hyperlink" Target="http://www.youtube.com/watch?v=6nyGCbxD848" TargetMode="External"/><Relationship Id="rId20" Type="http://schemas.openxmlformats.org/officeDocument/2006/relationships/hyperlink" Target="https://doi.org/10.1073/pnas.19105101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ursingworld.org/MainMenuCategories/Policy-Advocacy/Positions-and-Resolutions/ANAPositionStatements/Archives/Mercury-in-Vaccines.html"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doi.org/10.1007/978-3-030-05348-2_21"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pastyle.apa.org/style-grammar-guidelines/refer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SaPHvpxcJSz76y/ZGaZcykLaUQ==">AMUW2mVtV6zxw26PLnDIj10vKf2d79XXndrfjTc/+9uDjo6oc2ben1yXKHVxpUdrUoxqB+Yzf66Z5Wt0lxNpP8OImMmKP23BnieG75UIcCqSaquQ+0ASfas=</go:docsCustomData>
</go:gDocsCustomXmlDataStorage>
</file>

<file path=customXml/itemProps1.xml><?xml version="1.0" encoding="utf-8"?>
<ds:datastoreItem xmlns:ds="http://schemas.openxmlformats.org/officeDocument/2006/customXml" ds:itemID="{3147C72E-D22E-4D6E-9870-992F7341632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1977</Words>
  <Characters>10677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2024-05-29T13:25:00Z</dcterms:created>
  <dcterms:modified xsi:type="dcterms:W3CDTF">2024-05-29T13:25:00Z</dcterms:modified>
</cp:coreProperties>
</file>