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DECLARAÇÃO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Eu,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[nome completo]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com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[graduação/especialização]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pela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[nome da instituição de ensino]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declaro ter realizado o trabalho de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[informar o tipo de trabalho efetuado: revisão linguístico-textual, gramatical e ortográfica em português, e/ou inglês, e/ou de normas técnicas]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no artigo mencionado a seguir.</w:t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 trabalho foi realizado conforme as orientações vigentes, nesta data, das Diretrizes para autores para publicação na Revista Métis - História &amp; Cultura, vinculada ao Programa de Pós-Graduação em História - Mestrado e Doutorado Profissional da Universidade de Caxias do Sul.</w:t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Esta declaração tem fins de publicação acadêmica. Saliento que todas as informações contidas no documento (artigo) são de responsabilidade exclusiva dos autores.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Título do Artigo: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br w:type="textWrapping"/>
        <w:t xml:space="preserve">[informar o título completo do artigo]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Autores: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Autor 1: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[informar nome completo]</w:t>
        <w:br w:type="textWrapping"/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Autor 2: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[informar nome completo]</w:t>
        <w:br w:type="textWrapping"/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Autor 3: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[informar nome completo]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[Localidade e Data]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20"/>
      </w:tblPr>
      <w:tblGrid>
        <w:gridCol w:w="10000"/>
        <w:tblGridChange w:id="0">
          <w:tblGrid>
            <w:gridCol w:w="10000"/>
          </w:tblGrid>
        </w:tblGridChange>
      </w:tblGrid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0E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Assinatura do Revisor</w:t>
            </w:r>
          </w:p>
          <w:p w:rsidR="00000000" w:rsidDel="00000000" w:rsidP="00000000" w:rsidRDefault="00000000" w:rsidRPr="00000000" w14:paraId="0000000F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[nome completo do revisor]</w:t>
        <w:br w:type="textWrapping"/>
        <w:t xml:space="preserve">[Titulação, Instituição]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semiHidden w:val="1"/>
    <w:unhideWhenUsed w:val="1"/>
    <w:rsid w:val="00177D75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semiHidden w:val="1"/>
    <w:rsid w:val="00177D75"/>
  </w:style>
  <w:style w:type="paragraph" w:styleId="Rodap">
    <w:name w:val="footer"/>
    <w:basedOn w:val="Normal"/>
    <w:link w:val="RodapChar"/>
    <w:uiPriority w:val="99"/>
    <w:semiHidden w:val="1"/>
    <w:unhideWhenUsed w:val="1"/>
    <w:rsid w:val="00177D75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semiHidden w:val="1"/>
    <w:rsid w:val="00177D75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56M7HMzd0s+Fi+99QREyHE1Vuw==">CgMxLjA4AHIhMThTZk9sVDB0aU1UN05RMFhaX1lSN0dXR2JTSDMzX1p4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2022-05-31T13:14:00Z</dcterms:created>
  <dc:creator>pse</dc:creator>
</cp:coreProperties>
</file>