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DECLARAÇÃO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[nome completo]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com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[graduação/especialização]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pela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[nome da instituição de ensino]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declaro ter realizado o trabalho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[informar o tipo de trabalho efetuado: revisão linguístico-textual, gramatical e ortográfica em português, e/ou inglês, e/ou de normas técnicas]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no artigo mencionado a seguir.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trabalho foi realizado conforme as orientações vigentes, nesta data, das Diretrizes para autores para publicação na Revista Métis - História &amp; Cultura, vinculada ao Programa de Pós-Graduação em História - Mestrado e Doutorado Profissional da Universidade de Caxias do Sul.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Esta declaração tem fins de publicação acadêmica. Saliento que todas as informações contidas no documento (artigo) são de responsabilidade exclusiva dos autores.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Artigo: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[informar o título completo do artigo]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Autores: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Autor 1: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[informar nome completo]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Autor 2: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[informar nome completo]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Autor 3: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[informar nome completo]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[Localidade e Data]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20"/>
      </w:tblPr>
      <w:tblGrid>
        <w:gridCol w:w="10000"/>
        <w:tblGridChange w:id="0">
          <w:tblGrid>
            <w:gridCol w:w="1000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Assinatura do Revisor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[nome completo do revisor]</w:t>
        <w:br w:type="textWrapping"/>
        <w:t xml:space="preserve">[Titulação, Instituição]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semiHidden w:val="1"/>
    <w:unhideWhenUsed w:val="1"/>
    <w:rsid w:val="00177D7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177D75"/>
  </w:style>
  <w:style w:type="paragraph" w:styleId="Rodap">
    <w:name w:val="footer"/>
    <w:basedOn w:val="Normal"/>
    <w:link w:val="RodapChar"/>
    <w:uiPriority w:val="99"/>
    <w:semiHidden w:val="1"/>
    <w:unhideWhenUsed w:val="1"/>
    <w:rsid w:val="00177D7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177D7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56M7HMzd0s+Fi+99QREyHE1Vuw==">CgMxLjA4AHIhMThTZk9sVDB0aU1UN05RMFhaX1lSN0dXR2JTSDMzX1p4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2022-05-31T13:14:00Z</dcterms:created>
  <dc:creator>pse</dc:creator>
</cp:coreProperties>
</file>